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585"/>
        <w:gridCol w:w="2202"/>
        <w:gridCol w:w="1511"/>
        <w:gridCol w:w="1971"/>
        <w:gridCol w:w="819"/>
        <w:gridCol w:w="1626"/>
        <w:gridCol w:w="819"/>
        <w:gridCol w:w="819"/>
      </w:tblGrid>
      <w:tr w14:paraId="2463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385" w:type="pct"/>
            <w:noWrap/>
            <w:vAlign w:val="center"/>
          </w:tcPr>
          <w:p w14:paraId="561A23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序号</w:t>
            </w:r>
          </w:p>
        </w:tc>
        <w:tc>
          <w:tcPr>
            <w:tcW w:w="1239" w:type="pct"/>
            <w:noWrap/>
            <w:vAlign w:val="center"/>
          </w:tcPr>
          <w:p w14:paraId="1D047E8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样品位置与名称</w:t>
            </w:r>
          </w:p>
        </w:tc>
        <w:tc>
          <w:tcPr>
            <w:tcW w:w="761" w:type="pct"/>
            <w:noWrap/>
            <w:vAlign w:val="center"/>
          </w:tcPr>
          <w:p w14:paraId="32D720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检 测 指标</w:t>
            </w:r>
          </w:p>
        </w:tc>
        <w:tc>
          <w:tcPr>
            <w:tcW w:w="522" w:type="pct"/>
            <w:noWrap/>
            <w:vAlign w:val="center"/>
          </w:tcPr>
          <w:p w14:paraId="12B1B0A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检测</w:t>
            </w:r>
          </w:p>
          <w:p w14:paraId="080AB8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频率</w:t>
            </w:r>
          </w:p>
        </w:tc>
        <w:tc>
          <w:tcPr>
            <w:tcW w:w="681" w:type="pct"/>
            <w:noWrap/>
            <w:vAlign w:val="center"/>
          </w:tcPr>
          <w:p w14:paraId="2BD90DA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点位数量（个）</w:t>
            </w:r>
          </w:p>
        </w:tc>
        <w:tc>
          <w:tcPr>
            <w:tcW w:w="283" w:type="pct"/>
            <w:noWrap/>
            <w:vAlign w:val="center"/>
          </w:tcPr>
          <w:p w14:paraId="2CC2AC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0"/>
              </w:rPr>
              <w:t>次</w:t>
            </w:r>
          </w:p>
        </w:tc>
        <w:tc>
          <w:tcPr>
            <w:tcW w:w="562" w:type="pct"/>
            <w:noWrap/>
            <w:vAlign w:val="center"/>
          </w:tcPr>
          <w:p w14:paraId="01A7C3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合计次数/年</w:t>
            </w:r>
          </w:p>
        </w:tc>
        <w:tc>
          <w:tcPr>
            <w:tcW w:w="283" w:type="pct"/>
            <w:noWrap/>
            <w:vAlign w:val="center"/>
          </w:tcPr>
          <w:p w14:paraId="100889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单价</w:t>
            </w:r>
          </w:p>
        </w:tc>
        <w:tc>
          <w:tcPr>
            <w:tcW w:w="283" w:type="pct"/>
            <w:noWrap/>
            <w:vAlign w:val="center"/>
          </w:tcPr>
          <w:p w14:paraId="45E54BF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小计</w:t>
            </w:r>
          </w:p>
        </w:tc>
      </w:tr>
      <w:tr w14:paraId="04FF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312A93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</w:t>
            </w:r>
          </w:p>
        </w:tc>
        <w:tc>
          <w:tcPr>
            <w:tcW w:w="1239" w:type="pct"/>
            <w:vMerge w:val="restart"/>
            <w:noWrap/>
            <w:vAlign w:val="center"/>
          </w:tcPr>
          <w:p w14:paraId="3FF9FA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污水站总排口废水</w:t>
            </w:r>
          </w:p>
        </w:tc>
        <w:tc>
          <w:tcPr>
            <w:tcW w:w="761" w:type="pct"/>
            <w:noWrap/>
            <w:vAlign w:val="center"/>
          </w:tcPr>
          <w:p w14:paraId="39B5BE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CODcr</w:t>
            </w:r>
          </w:p>
        </w:tc>
        <w:tc>
          <w:tcPr>
            <w:tcW w:w="522" w:type="pct"/>
            <w:vMerge w:val="restart"/>
            <w:noWrap/>
            <w:vAlign w:val="center"/>
          </w:tcPr>
          <w:p w14:paraId="5B5CB5E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每周</w:t>
            </w:r>
          </w:p>
        </w:tc>
        <w:tc>
          <w:tcPr>
            <w:tcW w:w="681" w:type="pct"/>
            <w:vMerge w:val="restart"/>
            <w:noWrap/>
            <w:vAlign w:val="center"/>
          </w:tcPr>
          <w:p w14:paraId="23731A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</w:t>
            </w:r>
          </w:p>
        </w:tc>
        <w:tc>
          <w:tcPr>
            <w:tcW w:w="283" w:type="pct"/>
            <w:vMerge w:val="restart"/>
            <w:noWrap/>
            <w:vAlign w:val="center"/>
          </w:tcPr>
          <w:p w14:paraId="5CA4D3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</w:t>
            </w:r>
          </w:p>
        </w:tc>
        <w:tc>
          <w:tcPr>
            <w:tcW w:w="562" w:type="pct"/>
            <w:noWrap/>
            <w:vAlign w:val="center"/>
          </w:tcPr>
          <w:p w14:paraId="62A57C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52</w:t>
            </w:r>
          </w:p>
        </w:tc>
        <w:tc>
          <w:tcPr>
            <w:tcW w:w="283" w:type="pct"/>
            <w:noWrap/>
            <w:vAlign w:val="center"/>
          </w:tcPr>
          <w:p w14:paraId="787CEF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37B84C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695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7248AE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071785D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504BB50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悬浮物SS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7F1C5E2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13CA09A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1BE7DC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7586FEB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52</w:t>
            </w:r>
          </w:p>
        </w:tc>
        <w:tc>
          <w:tcPr>
            <w:tcW w:w="283" w:type="pct"/>
            <w:noWrap/>
            <w:vAlign w:val="center"/>
          </w:tcPr>
          <w:p w14:paraId="06ACDC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2717D2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046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2A1F8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02336A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536FD1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粪大肠菌群</w:t>
            </w:r>
          </w:p>
        </w:tc>
        <w:tc>
          <w:tcPr>
            <w:tcW w:w="522" w:type="pct"/>
            <w:vMerge w:val="restart"/>
            <w:noWrap/>
            <w:vAlign w:val="center"/>
          </w:tcPr>
          <w:p w14:paraId="12BA087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每月</w:t>
            </w:r>
          </w:p>
        </w:tc>
        <w:tc>
          <w:tcPr>
            <w:tcW w:w="681" w:type="pct"/>
            <w:vMerge w:val="continue"/>
            <w:noWrap/>
            <w:vAlign w:val="center"/>
          </w:tcPr>
          <w:p w14:paraId="7C177F2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5B29E14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3A3FAB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04B79D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116B02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2876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5FBBAC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7C48C1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5260574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银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2A5C266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4320EA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375BBD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64D0A2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581B6D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3EA31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D63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2006DA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5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5E7037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7EF18D8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PH值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4886C9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3DD1032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5E49BA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334372B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665C8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24118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2B63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7B27A1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6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6DC26E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0B92B2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氨氮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0BC25A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203204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4E7F39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1D46F6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3D0907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7C65F8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59E9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28425A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7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4F55C2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63A637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余氯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264C856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36C4199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1D1418D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373D6C4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7CDDAF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1A797C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353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6534E1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8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1A1A4D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607314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BOD5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41E07D8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703D52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2135BC7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79DC08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0ABDB3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734F2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EA0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78454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9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0EA0FC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54E0D5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石油类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1F9A1E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1B531B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0A08EA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03E221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55530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1B1FF4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5C18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5D3FF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10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0C4161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1AB150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铅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60BE27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181DDC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698CA9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6BE2D2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2D806B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47FBB7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00CC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12668A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11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24848C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2704E1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挥发酚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26BE213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2E0D2E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3FA93FB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2F81EE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3859FE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60E08A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08BE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0C704C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123A67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2A1EC6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色度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02E464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5186F32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7AB41E7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352AE70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0E7F77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55C723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06BB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17367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13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37D412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3C240C9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动植物油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6FFCC9E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14AFB5E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03437A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5271E7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2B19D9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40464F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710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619415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14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5782114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15F12D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总氰化物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1C37EC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71B4C0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1E569D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68F36F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2B6CF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2B6137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B39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0F7AE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15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194B7C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46F5ED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阴离子表面活性剂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7744AB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632B16C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753136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0BB6A7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7C8496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03383B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2E54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510833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16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4AA243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334AA8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汞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6FC503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7A6A8FB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64134F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4376FF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4A938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7D76AD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515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36286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17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2459CF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30EF7C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镉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072C63A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3FDF0B6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2F174F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0B0AEF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6910BB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40F303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12D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3E0E5C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18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084AFF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7C1C09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铬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5986D2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67B8CF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565E27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6D82698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6BCD9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63E2B2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F4D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7C6BA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19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3CE4A7D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6D22C82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六价铬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67FE5AC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0E943D8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3E1A31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467EB45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0380FB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43889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ABA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3E1A9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20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10F03D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5F2519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砷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7A5692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0F33BD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0C3FEB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517C8F8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14:paraId="3B523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698578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14C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21470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21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3501DD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352BBA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沙门氏菌</w:t>
            </w:r>
          </w:p>
        </w:tc>
        <w:tc>
          <w:tcPr>
            <w:tcW w:w="522" w:type="pct"/>
            <w:noWrap/>
            <w:vAlign w:val="center"/>
          </w:tcPr>
          <w:p w14:paraId="7295E9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每季度</w:t>
            </w:r>
          </w:p>
        </w:tc>
        <w:tc>
          <w:tcPr>
            <w:tcW w:w="681" w:type="pct"/>
            <w:vMerge w:val="continue"/>
            <w:noWrap/>
            <w:vAlign w:val="center"/>
          </w:tcPr>
          <w:p w14:paraId="2F79B4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4444851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1222CFA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</w:t>
            </w:r>
          </w:p>
        </w:tc>
        <w:tc>
          <w:tcPr>
            <w:tcW w:w="283" w:type="pct"/>
            <w:noWrap/>
            <w:vAlign w:val="center"/>
          </w:tcPr>
          <w:p w14:paraId="6C51C1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45872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459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55649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22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2951488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4B01CE9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志贺氏菌</w:t>
            </w:r>
          </w:p>
        </w:tc>
        <w:tc>
          <w:tcPr>
            <w:tcW w:w="522" w:type="pct"/>
            <w:noWrap/>
            <w:vAlign w:val="center"/>
          </w:tcPr>
          <w:p w14:paraId="577E558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每半年</w:t>
            </w:r>
          </w:p>
        </w:tc>
        <w:tc>
          <w:tcPr>
            <w:tcW w:w="681" w:type="pct"/>
            <w:vMerge w:val="continue"/>
            <w:noWrap/>
            <w:vAlign w:val="center"/>
          </w:tcPr>
          <w:p w14:paraId="2FB00C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09A370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0A2F68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</w:t>
            </w:r>
          </w:p>
        </w:tc>
        <w:tc>
          <w:tcPr>
            <w:tcW w:w="283" w:type="pct"/>
            <w:noWrap/>
            <w:vAlign w:val="center"/>
          </w:tcPr>
          <w:p w14:paraId="78DF9D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2089C7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7C61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6D364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23</w:t>
            </w:r>
          </w:p>
        </w:tc>
        <w:tc>
          <w:tcPr>
            <w:tcW w:w="1239" w:type="pct"/>
            <w:vMerge w:val="restart"/>
            <w:noWrap/>
            <w:vAlign w:val="center"/>
          </w:tcPr>
          <w:p w14:paraId="635CD84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污水处理站周围废气（无组织）</w:t>
            </w:r>
          </w:p>
        </w:tc>
        <w:tc>
          <w:tcPr>
            <w:tcW w:w="761" w:type="pct"/>
            <w:noWrap/>
            <w:vAlign w:val="center"/>
          </w:tcPr>
          <w:p w14:paraId="69DFD4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氨</w:t>
            </w:r>
          </w:p>
        </w:tc>
        <w:tc>
          <w:tcPr>
            <w:tcW w:w="522" w:type="pct"/>
            <w:vMerge w:val="restart"/>
            <w:noWrap/>
            <w:vAlign w:val="center"/>
          </w:tcPr>
          <w:p w14:paraId="7398C9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每季度</w:t>
            </w:r>
          </w:p>
        </w:tc>
        <w:tc>
          <w:tcPr>
            <w:tcW w:w="681" w:type="pct"/>
            <w:vMerge w:val="restart"/>
            <w:noWrap/>
            <w:vAlign w:val="center"/>
          </w:tcPr>
          <w:p w14:paraId="6C60BA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</w:t>
            </w:r>
          </w:p>
        </w:tc>
        <w:tc>
          <w:tcPr>
            <w:tcW w:w="283" w:type="pct"/>
            <w:vMerge w:val="restart"/>
            <w:noWrap/>
            <w:vAlign w:val="center"/>
          </w:tcPr>
          <w:p w14:paraId="0DB2E7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</w:t>
            </w:r>
          </w:p>
        </w:tc>
        <w:tc>
          <w:tcPr>
            <w:tcW w:w="562" w:type="pct"/>
            <w:noWrap/>
            <w:vAlign w:val="center"/>
          </w:tcPr>
          <w:p w14:paraId="0EB2688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14:paraId="05C967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3EE1E7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7C6C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0169AF8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24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7AD911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10B0BB0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硫化氢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61DFA2E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73B10AD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50B669B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44E4A5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14:paraId="4210DD1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0D7960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27C2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50937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25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36D0E78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7E55ACC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臭气浓度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117986B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17EA0DE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3A33D9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1173B5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14:paraId="179988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56AD86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18A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22154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26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734DFF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31649F0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甲烷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3FA6DE6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3A29BF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3EF5E5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17EB74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14:paraId="01B0FF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424D8A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0ABE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16D4B0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27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339201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055222D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氯气</w:t>
            </w:r>
          </w:p>
        </w:tc>
        <w:tc>
          <w:tcPr>
            <w:tcW w:w="522" w:type="pct"/>
            <w:vMerge w:val="continue"/>
            <w:noWrap/>
            <w:vAlign w:val="center"/>
          </w:tcPr>
          <w:p w14:paraId="030A0A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681" w:type="pct"/>
            <w:vMerge w:val="continue"/>
            <w:noWrap/>
            <w:vAlign w:val="center"/>
          </w:tcPr>
          <w:p w14:paraId="7514A42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0B2F54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238E58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14:paraId="043CD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7B572F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D7C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2FA84B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28</w:t>
            </w:r>
          </w:p>
        </w:tc>
        <w:tc>
          <w:tcPr>
            <w:tcW w:w="1239" w:type="pct"/>
            <w:vMerge w:val="restart"/>
            <w:noWrap/>
            <w:vAlign w:val="center"/>
          </w:tcPr>
          <w:p w14:paraId="670D99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行政楼污水排放口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2F1F03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氨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A6D99B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每年1次</w:t>
            </w:r>
          </w:p>
        </w:tc>
        <w:tc>
          <w:tcPr>
            <w:tcW w:w="681" w:type="pct"/>
            <w:vMerge w:val="restart"/>
            <w:noWrap/>
            <w:vAlign w:val="center"/>
          </w:tcPr>
          <w:p w14:paraId="65F7E4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83" w:type="pct"/>
            <w:vMerge w:val="restart"/>
            <w:noWrap/>
            <w:vAlign w:val="center"/>
          </w:tcPr>
          <w:p w14:paraId="13D7439E">
            <w:pPr>
              <w:tabs>
                <w:tab w:val="left" w:pos="287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1</w:t>
            </w:r>
          </w:p>
        </w:tc>
        <w:tc>
          <w:tcPr>
            <w:tcW w:w="562" w:type="pct"/>
            <w:noWrap/>
            <w:vAlign w:val="center"/>
          </w:tcPr>
          <w:p w14:paraId="6DF1BC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83" w:type="pct"/>
            <w:noWrap/>
            <w:vAlign w:val="center"/>
          </w:tcPr>
          <w:p w14:paraId="0614766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2EBF4C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0318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326E90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29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59CAFF7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4E5D6C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硫化氢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97879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每年1次</w:t>
            </w:r>
          </w:p>
        </w:tc>
        <w:tc>
          <w:tcPr>
            <w:tcW w:w="681" w:type="pct"/>
            <w:vMerge w:val="continue"/>
            <w:noWrap/>
            <w:vAlign w:val="center"/>
          </w:tcPr>
          <w:p w14:paraId="0C79481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43D5AA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42C85E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83" w:type="pct"/>
            <w:noWrap/>
            <w:vAlign w:val="center"/>
          </w:tcPr>
          <w:p w14:paraId="607441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6ADD7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09FB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7DA291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30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49A2F7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2C7760E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臭气浓度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D7668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每年1次</w:t>
            </w:r>
          </w:p>
        </w:tc>
        <w:tc>
          <w:tcPr>
            <w:tcW w:w="681" w:type="pct"/>
            <w:vMerge w:val="continue"/>
            <w:noWrap/>
            <w:vAlign w:val="center"/>
          </w:tcPr>
          <w:p w14:paraId="64DA13A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461B3E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50C49B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83" w:type="pct"/>
            <w:noWrap/>
            <w:vAlign w:val="center"/>
          </w:tcPr>
          <w:p w14:paraId="2A4249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01FC1D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25B0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4353A7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31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5BB8D7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0EA2C5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甲烷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3E3FB1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每年1次</w:t>
            </w:r>
          </w:p>
        </w:tc>
        <w:tc>
          <w:tcPr>
            <w:tcW w:w="681" w:type="pct"/>
            <w:vMerge w:val="continue"/>
            <w:noWrap/>
            <w:vAlign w:val="center"/>
          </w:tcPr>
          <w:p w14:paraId="5332C6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0671E4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440965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83" w:type="pct"/>
            <w:noWrap/>
            <w:vAlign w:val="center"/>
          </w:tcPr>
          <w:p w14:paraId="67DF0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095730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D41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2B10DF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32</w:t>
            </w:r>
          </w:p>
        </w:tc>
        <w:tc>
          <w:tcPr>
            <w:tcW w:w="1239" w:type="pct"/>
            <w:vMerge w:val="continue"/>
            <w:noWrap/>
            <w:vAlign w:val="center"/>
          </w:tcPr>
          <w:p w14:paraId="2AD1E2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619DE0C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氯气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30ED13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每年1次</w:t>
            </w:r>
          </w:p>
        </w:tc>
        <w:tc>
          <w:tcPr>
            <w:tcW w:w="681" w:type="pct"/>
            <w:vMerge w:val="continue"/>
            <w:noWrap/>
            <w:vAlign w:val="center"/>
          </w:tcPr>
          <w:p w14:paraId="3FD07C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vMerge w:val="continue"/>
            <w:noWrap/>
            <w:vAlign w:val="center"/>
          </w:tcPr>
          <w:p w14:paraId="741F7A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14:paraId="6109BE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83" w:type="pct"/>
            <w:noWrap/>
            <w:vAlign w:val="center"/>
          </w:tcPr>
          <w:p w14:paraId="21E8E0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3563D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08FC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5" w:type="pct"/>
            <w:noWrap/>
            <w:vAlign w:val="center"/>
          </w:tcPr>
          <w:p w14:paraId="3E2F93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33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4DBEDC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厂界四周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44198C9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昼夜噪声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D00BE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每季度一次</w:t>
            </w:r>
          </w:p>
        </w:tc>
        <w:tc>
          <w:tcPr>
            <w:tcW w:w="681" w:type="pct"/>
            <w:noWrap/>
            <w:vAlign w:val="center"/>
          </w:tcPr>
          <w:p w14:paraId="391BF8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14:paraId="0CB759F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</w:t>
            </w:r>
          </w:p>
        </w:tc>
        <w:tc>
          <w:tcPr>
            <w:tcW w:w="562" w:type="pct"/>
            <w:noWrap/>
            <w:vAlign w:val="center"/>
          </w:tcPr>
          <w:p w14:paraId="7DE3E9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</w:t>
            </w:r>
          </w:p>
        </w:tc>
        <w:tc>
          <w:tcPr>
            <w:tcW w:w="283" w:type="pct"/>
            <w:noWrap/>
            <w:vAlign w:val="center"/>
          </w:tcPr>
          <w:p w14:paraId="3C668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14:paraId="0110FB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</w:tbl>
    <w:p w14:paraId="24E46D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5ZTUxZTgxN2Y0ZDliM2JkODQ5NGI4NDRkM2U3NDEifQ=="/>
  </w:docVars>
  <w:rsids>
    <w:rsidRoot w:val="007967D9"/>
    <w:rsid w:val="002170AC"/>
    <w:rsid w:val="007967D9"/>
    <w:rsid w:val="11033613"/>
    <w:rsid w:val="20324B29"/>
    <w:rsid w:val="245560BC"/>
    <w:rsid w:val="3FDF2363"/>
    <w:rsid w:val="50CA35E3"/>
    <w:rsid w:val="57794B80"/>
    <w:rsid w:val="6C6C4908"/>
    <w:rsid w:val="76423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宋体" w:hAnsi="宋体"/>
      <w:b/>
      <w:color w:val="000000"/>
      <w:kern w:val="0"/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326</Characters>
  <Lines>4</Lines>
  <Paragraphs>1</Paragraphs>
  <TotalTime>3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2022-09-09T03:27:00Z</dcterms:created>
  <dc:creator>Administrator</dc:creator>
  <cp:lastModifiedBy>燈火不見闌珊</cp:lastModifiedBy>
  <dcterms:modified xsi:type="dcterms:W3CDTF">2025-11-04T02:25:47Z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DD9BBCDE4CBF4F0A862A23B0C1D22CB1</vt:lpwstr>
  </property>
  <property fmtid="{D5CDD505-2E9C-101B-9397-08002B2CF9AE}" pid="4" name="KSOTemplateDocerSaveRecord">
    <vt:lpwstr>eyJoZGlkIjoiOGU4MDc3ZmQ2YmM4M2FjMjA2ODA2Y2Y4ODdkNDg5NTciLCJ1c2VySWQiOiI0MDY0MjUyNjQifQ==</vt:lpwstr>
  </property>
</Properties>
</file>