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03" w:type="pct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1"/>
        <w:gridCol w:w="2207"/>
        <w:gridCol w:w="1354"/>
        <w:gridCol w:w="927"/>
        <w:gridCol w:w="1211"/>
        <w:gridCol w:w="500"/>
        <w:gridCol w:w="998"/>
        <w:gridCol w:w="500"/>
        <w:gridCol w:w="500"/>
      </w:tblGrid>
      <w:tr w:rsidR="007967D9" w:rsidTr="002170AC">
        <w:trPr>
          <w:trHeight w:val="1613"/>
          <w:jc w:val="center"/>
        </w:trPr>
        <w:tc>
          <w:tcPr>
            <w:tcW w:w="385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序号</w:t>
            </w:r>
          </w:p>
        </w:tc>
        <w:tc>
          <w:tcPr>
            <w:tcW w:w="1239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样品位置与名称</w:t>
            </w:r>
          </w:p>
        </w:tc>
        <w:tc>
          <w:tcPr>
            <w:tcW w:w="761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检</w:t>
            </w:r>
            <w:r>
              <w:rPr>
                <w:rFonts w:ascii="仿宋" w:eastAsia="仿宋" w:hAnsi="仿宋" w:cs="仿宋" w:hint="eastAsia"/>
                <w:sz w:val="24"/>
                <w:szCs w:val="20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0"/>
              </w:rPr>
              <w:t>测</w:t>
            </w:r>
            <w:r>
              <w:rPr>
                <w:rFonts w:ascii="仿宋" w:eastAsia="仿宋" w:hAnsi="仿宋" w:cs="仿宋" w:hint="eastAsia"/>
                <w:sz w:val="24"/>
                <w:szCs w:val="20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0"/>
              </w:rPr>
              <w:t>指标</w:t>
            </w:r>
          </w:p>
        </w:tc>
        <w:tc>
          <w:tcPr>
            <w:tcW w:w="522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检测</w:t>
            </w:r>
          </w:p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频率</w:t>
            </w:r>
          </w:p>
        </w:tc>
        <w:tc>
          <w:tcPr>
            <w:tcW w:w="681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点位数量（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0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0"/>
              </w:rPr>
              <w:t>）</w:t>
            </w:r>
          </w:p>
        </w:tc>
        <w:tc>
          <w:tcPr>
            <w:tcW w:w="283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频次</w:t>
            </w:r>
          </w:p>
        </w:tc>
        <w:tc>
          <w:tcPr>
            <w:tcW w:w="562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合计次数</w:t>
            </w:r>
            <w:r>
              <w:rPr>
                <w:rFonts w:ascii="仿宋" w:eastAsia="仿宋" w:hAnsi="仿宋" w:cs="仿宋" w:hint="eastAsia"/>
                <w:sz w:val="24"/>
                <w:szCs w:val="20"/>
              </w:rPr>
              <w:t>/</w:t>
            </w:r>
            <w:r>
              <w:rPr>
                <w:rFonts w:ascii="仿宋" w:eastAsia="仿宋" w:hAnsi="仿宋" w:cs="仿宋" w:hint="eastAsia"/>
                <w:sz w:val="24"/>
                <w:szCs w:val="20"/>
              </w:rPr>
              <w:t>年</w:t>
            </w:r>
          </w:p>
        </w:tc>
        <w:tc>
          <w:tcPr>
            <w:tcW w:w="283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单价</w:t>
            </w:r>
          </w:p>
        </w:tc>
        <w:tc>
          <w:tcPr>
            <w:tcW w:w="283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小计</w:t>
            </w:r>
          </w:p>
        </w:tc>
      </w:tr>
      <w:tr w:rsidR="007967D9" w:rsidTr="002170AC">
        <w:trPr>
          <w:trHeight w:val="369"/>
          <w:jc w:val="center"/>
        </w:trPr>
        <w:tc>
          <w:tcPr>
            <w:tcW w:w="385" w:type="pct"/>
            <w:noWrap/>
            <w:vAlign w:val="center"/>
          </w:tcPr>
          <w:p w:rsidR="007967D9" w:rsidRDefault="002170A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</w:t>
            </w:r>
          </w:p>
        </w:tc>
        <w:tc>
          <w:tcPr>
            <w:tcW w:w="1239" w:type="pct"/>
            <w:vMerge w:val="restar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污水站总排口废水</w:t>
            </w:r>
          </w:p>
        </w:tc>
        <w:tc>
          <w:tcPr>
            <w:tcW w:w="761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  <w:szCs w:val="20"/>
              </w:rPr>
              <w:t>CODcr</w:t>
            </w:r>
            <w:proofErr w:type="spellEnd"/>
          </w:p>
        </w:tc>
        <w:tc>
          <w:tcPr>
            <w:tcW w:w="522" w:type="pct"/>
            <w:vMerge w:val="restar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每周</w:t>
            </w:r>
          </w:p>
        </w:tc>
        <w:tc>
          <w:tcPr>
            <w:tcW w:w="681" w:type="pct"/>
            <w:vMerge w:val="restar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</w:t>
            </w:r>
          </w:p>
        </w:tc>
        <w:tc>
          <w:tcPr>
            <w:tcW w:w="283" w:type="pct"/>
            <w:vMerge w:val="restar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</w:t>
            </w:r>
          </w:p>
        </w:tc>
        <w:tc>
          <w:tcPr>
            <w:tcW w:w="562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52</w:t>
            </w: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967D9" w:rsidTr="002170AC">
        <w:trPr>
          <w:trHeight w:val="369"/>
          <w:jc w:val="center"/>
        </w:trPr>
        <w:tc>
          <w:tcPr>
            <w:tcW w:w="385" w:type="pct"/>
            <w:noWrap/>
            <w:vAlign w:val="center"/>
          </w:tcPr>
          <w:p w:rsidR="007967D9" w:rsidRDefault="002170A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2</w:t>
            </w:r>
          </w:p>
        </w:tc>
        <w:tc>
          <w:tcPr>
            <w:tcW w:w="1239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761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悬浮物</w:t>
            </w:r>
            <w:r>
              <w:rPr>
                <w:rFonts w:ascii="仿宋" w:eastAsia="仿宋" w:hAnsi="仿宋" w:cs="仿宋" w:hint="eastAsia"/>
                <w:sz w:val="24"/>
                <w:szCs w:val="20"/>
              </w:rPr>
              <w:t>SS</w:t>
            </w:r>
          </w:p>
        </w:tc>
        <w:tc>
          <w:tcPr>
            <w:tcW w:w="522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681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83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562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52</w:t>
            </w: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967D9" w:rsidTr="002170AC">
        <w:trPr>
          <w:trHeight w:val="369"/>
          <w:jc w:val="center"/>
        </w:trPr>
        <w:tc>
          <w:tcPr>
            <w:tcW w:w="385" w:type="pct"/>
            <w:noWrap/>
            <w:vAlign w:val="center"/>
          </w:tcPr>
          <w:p w:rsidR="007967D9" w:rsidRDefault="002170A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3</w:t>
            </w:r>
          </w:p>
        </w:tc>
        <w:tc>
          <w:tcPr>
            <w:tcW w:w="1239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761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粪大肠菌群</w:t>
            </w:r>
          </w:p>
        </w:tc>
        <w:tc>
          <w:tcPr>
            <w:tcW w:w="522" w:type="pct"/>
            <w:vMerge w:val="restar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每月</w:t>
            </w:r>
          </w:p>
        </w:tc>
        <w:tc>
          <w:tcPr>
            <w:tcW w:w="681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83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562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12</w:t>
            </w: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967D9" w:rsidTr="002170AC">
        <w:trPr>
          <w:trHeight w:val="369"/>
          <w:jc w:val="center"/>
        </w:trPr>
        <w:tc>
          <w:tcPr>
            <w:tcW w:w="385" w:type="pct"/>
            <w:noWrap/>
            <w:vAlign w:val="center"/>
          </w:tcPr>
          <w:p w:rsidR="007967D9" w:rsidRDefault="002170A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4</w:t>
            </w:r>
          </w:p>
        </w:tc>
        <w:tc>
          <w:tcPr>
            <w:tcW w:w="1239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761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银</w:t>
            </w:r>
          </w:p>
        </w:tc>
        <w:tc>
          <w:tcPr>
            <w:tcW w:w="522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681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83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562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12</w:t>
            </w: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967D9" w:rsidTr="002170AC">
        <w:trPr>
          <w:trHeight w:val="369"/>
          <w:jc w:val="center"/>
        </w:trPr>
        <w:tc>
          <w:tcPr>
            <w:tcW w:w="385" w:type="pct"/>
            <w:noWrap/>
            <w:vAlign w:val="center"/>
          </w:tcPr>
          <w:p w:rsidR="007967D9" w:rsidRDefault="002170A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5</w:t>
            </w:r>
          </w:p>
        </w:tc>
        <w:tc>
          <w:tcPr>
            <w:tcW w:w="1239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761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PH</w:t>
            </w:r>
            <w:r>
              <w:rPr>
                <w:rFonts w:ascii="仿宋" w:eastAsia="仿宋" w:hAnsi="仿宋" w:cs="仿宋" w:hint="eastAsia"/>
                <w:sz w:val="24"/>
                <w:szCs w:val="20"/>
              </w:rPr>
              <w:t>值</w:t>
            </w:r>
          </w:p>
        </w:tc>
        <w:tc>
          <w:tcPr>
            <w:tcW w:w="522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681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83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562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12</w:t>
            </w: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967D9" w:rsidTr="002170AC">
        <w:trPr>
          <w:trHeight w:val="369"/>
          <w:jc w:val="center"/>
        </w:trPr>
        <w:tc>
          <w:tcPr>
            <w:tcW w:w="385" w:type="pct"/>
            <w:noWrap/>
            <w:vAlign w:val="center"/>
          </w:tcPr>
          <w:p w:rsidR="007967D9" w:rsidRDefault="002170A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6</w:t>
            </w:r>
          </w:p>
        </w:tc>
        <w:tc>
          <w:tcPr>
            <w:tcW w:w="1239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761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氨氮</w:t>
            </w:r>
          </w:p>
        </w:tc>
        <w:tc>
          <w:tcPr>
            <w:tcW w:w="522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681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83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562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12</w:t>
            </w: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967D9" w:rsidTr="002170AC">
        <w:trPr>
          <w:trHeight w:val="369"/>
          <w:jc w:val="center"/>
        </w:trPr>
        <w:tc>
          <w:tcPr>
            <w:tcW w:w="385" w:type="pct"/>
            <w:noWrap/>
            <w:vAlign w:val="center"/>
          </w:tcPr>
          <w:p w:rsidR="007967D9" w:rsidRDefault="002170A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7</w:t>
            </w:r>
          </w:p>
        </w:tc>
        <w:tc>
          <w:tcPr>
            <w:tcW w:w="1239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761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余氯</w:t>
            </w:r>
          </w:p>
        </w:tc>
        <w:tc>
          <w:tcPr>
            <w:tcW w:w="522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681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83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562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12</w:t>
            </w: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967D9" w:rsidTr="002170AC">
        <w:trPr>
          <w:trHeight w:val="369"/>
          <w:jc w:val="center"/>
        </w:trPr>
        <w:tc>
          <w:tcPr>
            <w:tcW w:w="385" w:type="pct"/>
            <w:noWrap/>
            <w:vAlign w:val="center"/>
          </w:tcPr>
          <w:p w:rsidR="007967D9" w:rsidRDefault="002170A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8</w:t>
            </w:r>
          </w:p>
        </w:tc>
        <w:tc>
          <w:tcPr>
            <w:tcW w:w="1239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761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BOD5</w:t>
            </w:r>
          </w:p>
        </w:tc>
        <w:tc>
          <w:tcPr>
            <w:tcW w:w="522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681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83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562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12</w:t>
            </w: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967D9" w:rsidTr="002170AC">
        <w:trPr>
          <w:trHeight w:val="369"/>
          <w:jc w:val="center"/>
        </w:trPr>
        <w:tc>
          <w:tcPr>
            <w:tcW w:w="385" w:type="pct"/>
            <w:noWrap/>
            <w:vAlign w:val="center"/>
          </w:tcPr>
          <w:p w:rsidR="007967D9" w:rsidRDefault="002170A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9</w:t>
            </w:r>
          </w:p>
        </w:tc>
        <w:tc>
          <w:tcPr>
            <w:tcW w:w="1239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761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石油类</w:t>
            </w:r>
          </w:p>
        </w:tc>
        <w:tc>
          <w:tcPr>
            <w:tcW w:w="522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681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83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562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12</w:t>
            </w: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967D9" w:rsidTr="002170AC">
        <w:trPr>
          <w:trHeight w:val="369"/>
          <w:jc w:val="center"/>
        </w:trPr>
        <w:tc>
          <w:tcPr>
            <w:tcW w:w="385" w:type="pct"/>
            <w:noWrap/>
            <w:vAlign w:val="center"/>
          </w:tcPr>
          <w:p w:rsidR="007967D9" w:rsidRDefault="002170A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10</w:t>
            </w:r>
          </w:p>
        </w:tc>
        <w:tc>
          <w:tcPr>
            <w:tcW w:w="1239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761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铅</w:t>
            </w:r>
          </w:p>
        </w:tc>
        <w:tc>
          <w:tcPr>
            <w:tcW w:w="522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681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83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562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12</w:t>
            </w: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967D9" w:rsidTr="002170AC">
        <w:trPr>
          <w:trHeight w:val="369"/>
          <w:jc w:val="center"/>
        </w:trPr>
        <w:tc>
          <w:tcPr>
            <w:tcW w:w="385" w:type="pct"/>
            <w:noWrap/>
            <w:vAlign w:val="center"/>
          </w:tcPr>
          <w:p w:rsidR="007967D9" w:rsidRDefault="002170A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11</w:t>
            </w:r>
          </w:p>
        </w:tc>
        <w:tc>
          <w:tcPr>
            <w:tcW w:w="1239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761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挥发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0"/>
              </w:rPr>
              <w:t>酚</w:t>
            </w:r>
            <w:proofErr w:type="gramEnd"/>
          </w:p>
        </w:tc>
        <w:tc>
          <w:tcPr>
            <w:tcW w:w="522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681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83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562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12</w:t>
            </w: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967D9" w:rsidTr="002170AC">
        <w:trPr>
          <w:trHeight w:val="369"/>
          <w:jc w:val="center"/>
        </w:trPr>
        <w:tc>
          <w:tcPr>
            <w:tcW w:w="385" w:type="pct"/>
            <w:noWrap/>
            <w:vAlign w:val="center"/>
          </w:tcPr>
          <w:p w:rsidR="007967D9" w:rsidRDefault="002170A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12</w:t>
            </w:r>
          </w:p>
        </w:tc>
        <w:tc>
          <w:tcPr>
            <w:tcW w:w="1239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761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色度</w:t>
            </w:r>
          </w:p>
        </w:tc>
        <w:tc>
          <w:tcPr>
            <w:tcW w:w="522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681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83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562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12</w:t>
            </w: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967D9" w:rsidTr="002170AC">
        <w:trPr>
          <w:trHeight w:val="369"/>
          <w:jc w:val="center"/>
        </w:trPr>
        <w:tc>
          <w:tcPr>
            <w:tcW w:w="385" w:type="pct"/>
            <w:noWrap/>
            <w:vAlign w:val="center"/>
          </w:tcPr>
          <w:p w:rsidR="007967D9" w:rsidRDefault="002170A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13</w:t>
            </w:r>
          </w:p>
        </w:tc>
        <w:tc>
          <w:tcPr>
            <w:tcW w:w="1239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761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动植物油</w:t>
            </w:r>
          </w:p>
        </w:tc>
        <w:tc>
          <w:tcPr>
            <w:tcW w:w="522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681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83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562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12</w:t>
            </w: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967D9" w:rsidTr="002170AC">
        <w:trPr>
          <w:trHeight w:val="369"/>
          <w:jc w:val="center"/>
        </w:trPr>
        <w:tc>
          <w:tcPr>
            <w:tcW w:w="385" w:type="pct"/>
            <w:noWrap/>
            <w:vAlign w:val="center"/>
          </w:tcPr>
          <w:p w:rsidR="007967D9" w:rsidRDefault="002170A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14</w:t>
            </w:r>
          </w:p>
        </w:tc>
        <w:tc>
          <w:tcPr>
            <w:tcW w:w="1239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761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总氰化物</w:t>
            </w:r>
          </w:p>
        </w:tc>
        <w:tc>
          <w:tcPr>
            <w:tcW w:w="522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681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83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562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12</w:t>
            </w: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967D9" w:rsidTr="002170AC">
        <w:trPr>
          <w:trHeight w:val="369"/>
          <w:jc w:val="center"/>
        </w:trPr>
        <w:tc>
          <w:tcPr>
            <w:tcW w:w="385" w:type="pct"/>
            <w:noWrap/>
            <w:vAlign w:val="center"/>
          </w:tcPr>
          <w:p w:rsidR="007967D9" w:rsidRDefault="002170A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15</w:t>
            </w:r>
          </w:p>
        </w:tc>
        <w:tc>
          <w:tcPr>
            <w:tcW w:w="1239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761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阴离子表面活性剂</w:t>
            </w:r>
          </w:p>
        </w:tc>
        <w:tc>
          <w:tcPr>
            <w:tcW w:w="522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681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83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562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12</w:t>
            </w: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967D9" w:rsidTr="002170AC">
        <w:trPr>
          <w:trHeight w:val="369"/>
          <w:jc w:val="center"/>
        </w:trPr>
        <w:tc>
          <w:tcPr>
            <w:tcW w:w="385" w:type="pct"/>
            <w:noWrap/>
            <w:vAlign w:val="center"/>
          </w:tcPr>
          <w:p w:rsidR="007967D9" w:rsidRDefault="002170A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16</w:t>
            </w:r>
          </w:p>
        </w:tc>
        <w:tc>
          <w:tcPr>
            <w:tcW w:w="1239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761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汞</w:t>
            </w:r>
          </w:p>
        </w:tc>
        <w:tc>
          <w:tcPr>
            <w:tcW w:w="522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681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83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562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12</w:t>
            </w: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967D9" w:rsidTr="002170AC">
        <w:trPr>
          <w:trHeight w:val="369"/>
          <w:jc w:val="center"/>
        </w:trPr>
        <w:tc>
          <w:tcPr>
            <w:tcW w:w="385" w:type="pct"/>
            <w:noWrap/>
            <w:vAlign w:val="center"/>
          </w:tcPr>
          <w:p w:rsidR="007967D9" w:rsidRDefault="002170A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17</w:t>
            </w:r>
          </w:p>
        </w:tc>
        <w:tc>
          <w:tcPr>
            <w:tcW w:w="1239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761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镉</w:t>
            </w:r>
          </w:p>
        </w:tc>
        <w:tc>
          <w:tcPr>
            <w:tcW w:w="522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681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83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562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12</w:t>
            </w: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967D9" w:rsidTr="002170AC">
        <w:trPr>
          <w:trHeight w:val="369"/>
          <w:jc w:val="center"/>
        </w:trPr>
        <w:tc>
          <w:tcPr>
            <w:tcW w:w="385" w:type="pct"/>
            <w:noWrap/>
            <w:vAlign w:val="center"/>
          </w:tcPr>
          <w:p w:rsidR="007967D9" w:rsidRDefault="002170A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18</w:t>
            </w:r>
          </w:p>
        </w:tc>
        <w:tc>
          <w:tcPr>
            <w:tcW w:w="1239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761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铬</w:t>
            </w:r>
          </w:p>
        </w:tc>
        <w:tc>
          <w:tcPr>
            <w:tcW w:w="522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681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83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562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12</w:t>
            </w: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967D9" w:rsidTr="002170AC">
        <w:trPr>
          <w:trHeight w:val="369"/>
          <w:jc w:val="center"/>
        </w:trPr>
        <w:tc>
          <w:tcPr>
            <w:tcW w:w="385" w:type="pct"/>
            <w:noWrap/>
            <w:vAlign w:val="center"/>
          </w:tcPr>
          <w:p w:rsidR="007967D9" w:rsidRDefault="002170A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19</w:t>
            </w:r>
          </w:p>
        </w:tc>
        <w:tc>
          <w:tcPr>
            <w:tcW w:w="1239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761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六价铬</w:t>
            </w:r>
          </w:p>
        </w:tc>
        <w:tc>
          <w:tcPr>
            <w:tcW w:w="522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681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83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562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12</w:t>
            </w: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967D9" w:rsidTr="002170AC">
        <w:trPr>
          <w:trHeight w:val="369"/>
          <w:jc w:val="center"/>
        </w:trPr>
        <w:tc>
          <w:tcPr>
            <w:tcW w:w="385" w:type="pct"/>
            <w:noWrap/>
            <w:vAlign w:val="center"/>
          </w:tcPr>
          <w:p w:rsidR="007967D9" w:rsidRDefault="002170A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20</w:t>
            </w:r>
          </w:p>
        </w:tc>
        <w:tc>
          <w:tcPr>
            <w:tcW w:w="1239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761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砷</w:t>
            </w:r>
          </w:p>
        </w:tc>
        <w:tc>
          <w:tcPr>
            <w:tcW w:w="522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681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83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562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12</w:t>
            </w: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967D9" w:rsidTr="002170AC">
        <w:trPr>
          <w:trHeight w:val="369"/>
          <w:jc w:val="center"/>
        </w:trPr>
        <w:tc>
          <w:tcPr>
            <w:tcW w:w="385" w:type="pct"/>
            <w:noWrap/>
            <w:vAlign w:val="center"/>
          </w:tcPr>
          <w:p w:rsidR="007967D9" w:rsidRDefault="002170A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21</w:t>
            </w:r>
          </w:p>
        </w:tc>
        <w:tc>
          <w:tcPr>
            <w:tcW w:w="1239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761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沙门氏菌</w:t>
            </w:r>
          </w:p>
        </w:tc>
        <w:tc>
          <w:tcPr>
            <w:tcW w:w="522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每季度</w:t>
            </w:r>
          </w:p>
        </w:tc>
        <w:tc>
          <w:tcPr>
            <w:tcW w:w="681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83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562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4</w:t>
            </w: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967D9" w:rsidTr="002170AC">
        <w:trPr>
          <w:trHeight w:val="369"/>
          <w:jc w:val="center"/>
        </w:trPr>
        <w:tc>
          <w:tcPr>
            <w:tcW w:w="385" w:type="pct"/>
            <w:noWrap/>
            <w:vAlign w:val="center"/>
          </w:tcPr>
          <w:p w:rsidR="007967D9" w:rsidRDefault="002170A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22</w:t>
            </w:r>
          </w:p>
        </w:tc>
        <w:tc>
          <w:tcPr>
            <w:tcW w:w="1239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761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志贺氏菌</w:t>
            </w:r>
          </w:p>
        </w:tc>
        <w:tc>
          <w:tcPr>
            <w:tcW w:w="522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每半年</w:t>
            </w:r>
          </w:p>
        </w:tc>
        <w:tc>
          <w:tcPr>
            <w:tcW w:w="681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83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562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2</w:t>
            </w: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967D9" w:rsidTr="002170AC">
        <w:trPr>
          <w:trHeight w:val="369"/>
          <w:jc w:val="center"/>
        </w:trPr>
        <w:tc>
          <w:tcPr>
            <w:tcW w:w="385" w:type="pct"/>
            <w:noWrap/>
            <w:vAlign w:val="center"/>
          </w:tcPr>
          <w:p w:rsidR="007967D9" w:rsidRDefault="002170A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23</w:t>
            </w:r>
          </w:p>
        </w:tc>
        <w:tc>
          <w:tcPr>
            <w:tcW w:w="1239" w:type="pct"/>
            <w:vMerge w:val="restar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污水处理站周围废气（无组织）</w:t>
            </w:r>
          </w:p>
        </w:tc>
        <w:tc>
          <w:tcPr>
            <w:tcW w:w="761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氨</w:t>
            </w:r>
          </w:p>
        </w:tc>
        <w:tc>
          <w:tcPr>
            <w:tcW w:w="522" w:type="pct"/>
            <w:vMerge w:val="restar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每季度</w:t>
            </w:r>
          </w:p>
        </w:tc>
        <w:tc>
          <w:tcPr>
            <w:tcW w:w="681" w:type="pct"/>
            <w:vMerge w:val="restar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4</w:t>
            </w:r>
          </w:p>
        </w:tc>
        <w:tc>
          <w:tcPr>
            <w:tcW w:w="283" w:type="pct"/>
            <w:vMerge w:val="restar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3</w:t>
            </w:r>
          </w:p>
        </w:tc>
        <w:tc>
          <w:tcPr>
            <w:tcW w:w="562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48</w:t>
            </w: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967D9" w:rsidTr="002170AC">
        <w:trPr>
          <w:trHeight w:val="369"/>
          <w:jc w:val="center"/>
        </w:trPr>
        <w:tc>
          <w:tcPr>
            <w:tcW w:w="385" w:type="pct"/>
            <w:noWrap/>
            <w:vAlign w:val="center"/>
          </w:tcPr>
          <w:p w:rsidR="007967D9" w:rsidRDefault="002170A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24</w:t>
            </w:r>
          </w:p>
        </w:tc>
        <w:tc>
          <w:tcPr>
            <w:tcW w:w="1239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761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硫化氢</w:t>
            </w:r>
          </w:p>
        </w:tc>
        <w:tc>
          <w:tcPr>
            <w:tcW w:w="522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681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83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562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48</w:t>
            </w: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967D9" w:rsidTr="002170AC">
        <w:trPr>
          <w:trHeight w:val="369"/>
          <w:jc w:val="center"/>
        </w:trPr>
        <w:tc>
          <w:tcPr>
            <w:tcW w:w="385" w:type="pct"/>
            <w:noWrap/>
            <w:vAlign w:val="center"/>
          </w:tcPr>
          <w:p w:rsidR="007967D9" w:rsidRDefault="002170A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25</w:t>
            </w:r>
          </w:p>
        </w:tc>
        <w:tc>
          <w:tcPr>
            <w:tcW w:w="1239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761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臭气浓度</w:t>
            </w:r>
          </w:p>
        </w:tc>
        <w:tc>
          <w:tcPr>
            <w:tcW w:w="522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681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83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562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48</w:t>
            </w: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967D9" w:rsidTr="002170AC">
        <w:trPr>
          <w:trHeight w:val="369"/>
          <w:jc w:val="center"/>
        </w:trPr>
        <w:tc>
          <w:tcPr>
            <w:tcW w:w="385" w:type="pct"/>
            <w:noWrap/>
            <w:vAlign w:val="center"/>
          </w:tcPr>
          <w:p w:rsidR="007967D9" w:rsidRDefault="002170A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26</w:t>
            </w:r>
          </w:p>
        </w:tc>
        <w:tc>
          <w:tcPr>
            <w:tcW w:w="1239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761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甲烷</w:t>
            </w:r>
          </w:p>
        </w:tc>
        <w:tc>
          <w:tcPr>
            <w:tcW w:w="522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681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83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562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48</w:t>
            </w: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967D9" w:rsidTr="002170AC">
        <w:trPr>
          <w:trHeight w:val="369"/>
          <w:jc w:val="center"/>
        </w:trPr>
        <w:tc>
          <w:tcPr>
            <w:tcW w:w="385" w:type="pct"/>
            <w:noWrap/>
            <w:vAlign w:val="center"/>
          </w:tcPr>
          <w:p w:rsidR="007967D9" w:rsidRDefault="002170A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27</w:t>
            </w:r>
          </w:p>
        </w:tc>
        <w:tc>
          <w:tcPr>
            <w:tcW w:w="1239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761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氯气</w:t>
            </w:r>
          </w:p>
        </w:tc>
        <w:tc>
          <w:tcPr>
            <w:tcW w:w="522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681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83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562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48</w:t>
            </w: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967D9" w:rsidTr="002170AC">
        <w:trPr>
          <w:trHeight w:val="369"/>
          <w:jc w:val="center"/>
        </w:trPr>
        <w:tc>
          <w:tcPr>
            <w:tcW w:w="385" w:type="pct"/>
            <w:noWrap/>
            <w:vAlign w:val="center"/>
          </w:tcPr>
          <w:p w:rsidR="007967D9" w:rsidRDefault="002170A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28</w:t>
            </w:r>
          </w:p>
        </w:tc>
        <w:tc>
          <w:tcPr>
            <w:tcW w:w="1239" w:type="pct"/>
            <w:vMerge w:val="restar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行政楼污水排放口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氨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每年</w:t>
            </w:r>
            <w:r>
              <w:rPr>
                <w:rFonts w:ascii="仿宋" w:eastAsia="仿宋" w:hAnsi="仿宋" w:cs="仿宋" w:hint="eastAsia"/>
                <w:sz w:val="24"/>
                <w:szCs w:val="20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0"/>
              </w:rPr>
              <w:t>次</w:t>
            </w:r>
          </w:p>
        </w:tc>
        <w:tc>
          <w:tcPr>
            <w:tcW w:w="681" w:type="pct"/>
            <w:vMerge w:val="restar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</w:t>
            </w:r>
          </w:p>
        </w:tc>
        <w:tc>
          <w:tcPr>
            <w:tcW w:w="283" w:type="pct"/>
            <w:vMerge w:val="restart"/>
            <w:noWrap/>
            <w:vAlign w:val="center"/>
          </w:tcPr>
          <w:p w:rsidR="007967D9" w:rsidRDefault="002170AC">
            <w:pPr>
              <w:tabs>
                <w:tab w:val="left" w:pos="287"/>
              </w:tabs>
              <w:adjustRightInd w:val="0"/>
              <w:snapToGrid w:val="0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ab/>
              <w:t>1</w:t>
            </w:r>
          </w:p>
        </w:tc>
        <w:tc>
          <w:tcPr>
            <w:tcW w:w="562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</w:t>
            </w: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967D9" w:rsidTr="002170AC">
        <w:trPr>
          <w:trHeight w:val="369"/>
          <w:jc w:val="center"/>
        </w:trPr>
        <w:tc>
          <w:tcPr>
            <w:tcW w:w="385" w:type="pct"/>
            <w:noWrap/>
            <w:vAlign w:val="center"/>
          </w:tcPr>
          <w:p w:rsidR="007967D9" w:rsidRDefault="002170A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29</w:t>
            </w:r>
          </w:p>
        </w:tc>
        <w:tc>
          <w:tcPr>
            <w:tcW w:w="1239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761" w:type="pct"/>
            <w:shd w:val="clear" w:color="auto" w:fill="auto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硫化氢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每年</w:t>
            </w:r>
            <w:r>
              <w:rPr>
                <w:rFonts w:ascii="仿宋" w:eastAsia="仿宋" w:hAnsi="仿宋" w:cs="仿宋" w:hint="eastAsia"/>
                <w:sz w:val="24"/>
                <w:szCs w:val="20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0"/>
              </w:rPr>
              <w:lastRenderedPageBreak/>
              <w:t>次</w:t>
            </w:r>
          </w:p>
        </w:tc>
        <w:tc>
          <w:tcPr>
            <w:tcW w:w="681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83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562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</w:t>
            </w: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967D9" w:rsidTr="002170AC">
        <w:trPr>
          <w:trHeight w:val="369"/>
          <w:jc w:val="center"/>
        </w:trPr>
        <w:tc>
          <w:tcPr>
            <w:tcW w:w="385" w:type="pct"/>
            <w:noWrap/>
            <w:vAlign w:val="center"/>
          </w:tcPr>
          <w:p w:rsidR="007967D9" w:rsidRDefault="002170A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lastRenderedPageBreak/>
              <w:t>30</w:t>
            </w:r>
          </w:p>
        </w:tc>
        <w:tc>
          <w:tcPr>
            <w:tcW w:w="1239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761" w:type="pct"/>
            <w:shd w:val="clear" w:color="auto" w:fill="auto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臭气浓度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每年</w:t>
            </w:r>
            <w:r>
              <w:rPr>
                <w:rFonts w:ascii="仿宋" w:eastAsia="仿宋" w:hAnsi="仿宋" w:cs="仿宋" w:hint="eastAsia"/>
                <w:sz w:val="24"/>
                <w:szCs w:val="20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0"/>
              </w:rPr>
              <w:t>次</w:t>
            </w:r>
          </w:p>
        </w:tc>
        <w:tc>
          <w:tcPr>
            <w:tcW w:w="681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83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562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</w:t>
            </w: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967D9" w:rsidTr="002170AC">
        <w:trPr>
          <w:trHeight w:val="369"/>
          <w:jc w:val="center"/>
        </w:trPr>
        <w:tc>
          <w:tcPr>
            <w:tcW w:w="385" w:type="pct"/>
            <w:noWrap/>
            <w:vAlign w:val="center"/>
          </w:tcPr>
          <w:p w:rsidR="007967D9" w:rsidRDefault="002170A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31</w:t>
            </w:r>
          </w:p>
        </w:tc>
        <w:tc>
          <w:tcPr>
            <w:tcW w:w="1239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761" w:type="pct"/>
            <w:shd w:val="clear" w:color="auto" w:fill="auto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甲烷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每年</w:t>
            </w:r>
            <w:r>
              <w:rPr>
                <w:rFonts w:ascii="仿宋" w:eastAsia="仿宋" w:hAnsi="仿宋" w:cs="仿宋" w:hint="eastAsia"/>
                <w:sz w:val="24"/>
                <w:szCs w:val="20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0"/>
              </w:rPr>
              <w:t>次</w:t>
            </w:r>
          </w:p>
        </w:tc>
        <w:tc>
          <w:tcPr>
            <w:tcW w:w="681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83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562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</w:t>
            </w: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967D9" w:rsidTr="002170AC">
        <w:trPr>
          <w:trHeight w:val="369"/>
          <w:jc w:val="center"/>
        </w:trPr>
        <w:tc>
          <w:tcPr>
            <w:tcW w:w="385" w:type="pct"/>
            <w:noWrap/>
            <w:vAlign w:val="center"/>
          </w:tcPr>
          <w:p w:rsidR="007967D9" w:rsidRDefault="002170A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32</w:t>
            </w:r>
          </w:p>
        </w:tc>
        <w:tc>
          <w:tcPr>
            <w:tcW w:w="1239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761" w:type="pct"/>
            <w:shd w:val="clear" w:color="auto" w:fill="auto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氯气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每年</w:t>
            </w:r>
            <w:r>
              <w:rPr>
                <w:rFonts w:ascii="仿宋" w:eastAsia="仿宋" w:hAnsi="仿宋" w:cs="仿宋" w:hint="eastAsia"/>
                <w:sz w:val="24"/>
                <w:szCs w:val="20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0"/>
              </w:rPr>
              <w:t>次</w:t>
            </w:r>
          </w:p>
        </w:tc>
        <w:tc>
          <w:tcPr>
            <w:tcW w:w="681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83" w:type="pct"/>
            <w:vMerge/>
            <w:noWrap/>
            <w:vAlign w:val="center"/>
          </w:tcPr>
          <w:p w:rsidR="007967D9" w:rsidRDefault="007967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562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</w:t>
            </w: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7967D9" w:rsidTr="002170AC">
        <w:trPr>
          <w:trHeight w:val="369"/>
          <w:jc w:val="center"/>
        </w:trPr>
        <w:tc>
          <w:tcPr>
            <w:tcW w:w="385" w:type="pct"/>
            <w:noWrap/>
            <w:vAlign w:val="center"/>
          </w:tcPr>
          <w:p w:rsidR="007967D9" w:rsidRDefault="002170A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33</w:t>
            </w:r>
            <w:bookmarkStart w:id="0" w:name="_GoBack"/>
            <w:bookmarkEnd w:id="0"/>
          </w:p>
        </w:tc>
        <w:tc>
          <w:tcPr>
            <w:tcW w:w="1239" w:type="pct"/>
            <w:shd w:val="clear" w:color="auto" w:fill="auto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厂界四周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昼夜噪声</w:t>
            </w:r>
          </w:p>
        </w:tc>
        <w:tc>
          <w:tcPr>
            <w:tcW w:w="522" w:type="pct"/>
            <w:shd w:val="clear" w:color="auto" w:fill="auto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每季度一次</w:t>
            </w:r>
          </w:p>
        </w:tc>
        <w:tc>
          <w:tcPr>
            <w:tcW w:w="681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</w:t>
            </w:r>
          </w:p>
        </w:tc>
        <w:tc>
          <w:tcPr>
            <w:tcW w:w="283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</w:t>
            </w:r>
          </w:p>
        </w:tc>
        <w:tc>
          <w:tcPr>
            <w:tcW w:w="562" w:type="pct"/>
            <w:noWrap/>
            <w:vAlign w:val="center"/>
          </w:tcPr>
          <w:p w:rsidR="007967D9" w:rsidRDefault="002170A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4</w:t>
            </w: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283" w:type="pct"/>
            <w:noWrap/>
            <w:vAlign w:val="center"/>
          </w:tcPr>
          <w:p w:rsidR="007967D9" w:rsidRDefault="007967D9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</w:tbl>
    <w:p w:rsidR="007967D9" w:rsidRDefault="007967D9"/>
    <w:sectPr w:rsidR="007967D9" w:rsidSect="00796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Q5ZTUxZTgxN2Y0ZDliM2JkODQ5NGI4NDRkM2U3NDEifQ=="/>
  </w:docVars>
  <w:rsids>
    <w:rsidRoot w:val="007967D9"/>
    <w:rsid w:val="002170AC"/>
    <w:rsid w:val="007967D9"/>
    <w:rsid w:val="11033613"/>
    <w:rsid w:val="20324B29"/>
    <w:rsid w:val="245560BC"/>
    <w:rsid w:val="3FDF2363"/>
    <w:rsid w:val="57794B80"/>
    <w:rsid w:val="6C6C4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Heading1"/>
    <w:qFormat/>
    <w:rsid w:val="007967D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1"/>
    <w:basedOn w:val="a"/>
    <w:next w:val="a"/>
    <w:qFormat/>
    <w:rsid w:val="007967D9"/>
    <w:pPr>
      <w:keepNext/>
      <w:keepLines/>
      <w:spacing w:before="340" w:after="330" w:line="576" w:lineRule="auto"/>
      <w:textAlignment w:val="baseline"/>
    </w:pPr>
    <w:rPr>
      <w:rFonts w:ascii="宋体" w:hAnsi="宋体"/>
      <w:b/>
      <w:color w:val="000000"/>
      <w:kern w:val="0"/>
      <w:sz w:val="36"/>
      <w:szCs w:val="20"/>
    </w:rPr>
  </w:style>
  <w:style w:type="paragraph" w:styleId="a3">
    <w:name w:val="footer"/>
    <w:basedOn w:val="a"/>
    <w:qFormat/>
    <w:rsid w:val="007967D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7967D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2022-09-09T03:27:00Z</dcterms:created>
  <dcterms:modified xsi:type="dcterms:W3CDTF">2024-11-08T06:09:00Z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DD9BBCDE4CBF4F0A862A23B0C1D22CB1</vt:lpwstr>
  </property>
</Properties>
</file>