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41" w:rsidRPr="00367941" w:rsidRDefault="00367941" w:rsidP="00367941">
      <w:pPr>
        <w:pStyle w:val="a7"/>
        <w:numPr>
          <w:ilvl w:val="0"/>
          <w:numId w:val="1"/>
        </w:numPr>
        <w:ind w:firstLineChars="0"/>
        <w:jc w:val="center"/>
        <w:rPr>
          <w:rFonts w:hint="eastAsia"/>
          <w:sz w:val="32"/>
          <w:szCs w:val="32"/>
        </w:rPr>
      </w:pPr>
      <w:r w:rsidRPr="00367941">
        <w:rPr>
          <w:rFonts w:hint="eastAsia"/>
          <w:sz w:val="32"/>
          <w:szCs w:val="32"/>
        </w:rPr>
        <w:t>病理科免疫组化</w:t>
      </w:r>
      <w:bookmarkStart w:id="0" w:name="_GoBack"/>
      <w:bookmarkEnd w:id="0"/>
      <w:r w:rsidRPr="00367941">
        <w:rPr>
          <w:rFonts w:hint="eastAsia"/>
          <w:sz w:val="32"/>
          <w:szCs w:val="32"/>
        </w:rPr>
        <w:t>清单目录</w:t>
      </w:r>
    </w:p>
    <w:tbl>
      <w:tblPr>
        <w:tblpPr w:leftFromText="180" w:rightFromText="180" w:vertAnchor="text" w:horzAnchor="margin" w:tblpY="1582"/>
        <w:tblW w:w="9039" w:type="dxa"/>
        <w:tblLook w:val="04A0"/>
      </w:tblPr>
      <w:tblGrid>
        <w:gridCol w:w="675"/>
        <w:gridCol w:w="2739"/>
        <w:gridCol w:w="1134"/>
        <w:gridCol w:w="709"/>
        <w:gridCol w:w="1418"/>
        <w:gridCol w:w="1134"/>
        <w:gridCol w:w="1230"/>
      </w:tblGrid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CCFFCC" w:fill="CCFFCC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CCFFCC" w:fill="CCFFCC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CCFFCC" w:fill="CCFFCC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25" w:color="CCFFCC" w:fill="CCFFCC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CCFFCC" w:fill="CCFFCC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2025</w:t>
            </w:r>
            <w:r w:rsidRPr="00367941">
              <w:rPr>
                <w:rFonts w:ascii="宋体" w:eastAsia="宋体" w:hAnsi="宋体" w:cs="Arial"/>
                <w:color w:val="000000"/>
                <w:kern w:val="0"/>
                <w:sz w:val="20"/>
              </w:rPr>
              <w:t>预用量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CCFFCC" w:fill="CCFFCC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CCFFCC" w:fill="CCFFCC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AR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CD10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抗体试剂（免疫组织化学）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6.0ml/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CD20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CD23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CD34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CD38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CD3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CD56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D2-40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DAB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染色液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Desmin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HER-2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抗体试剂（免疫组织化学法）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Human CG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抗体试剂（免疫组织化学）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6.0ml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Inhibin,alpha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MLH1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MSH2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PMS2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Pax-8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抗体试剂（免疫组织化学）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S100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抗体试剂（免疫组织化学）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SMA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Synaptophysin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VIimentin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WT1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抗体试剂（免疫组织化学）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bcl-2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ca125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抗体试剂（免疫组化学）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calponin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抗体试剂（免疫组织化学）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chromograinin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ki-67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抗体试剂（免疫组化学）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6.0ml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msh6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p53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p57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抗体试剂（免疫组织化学）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6.0ml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p63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抗体试剂（免疫组织化学）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pax-2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抗体试剂（免疫组织化学）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超级免疫组化油笔（耐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</w:t>
            </w:r>
            <w:r w:rsidRPr="0036794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℃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高温）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 w:rsidRPr="00367941">
              <w:rPr>
                <w:rFonts w:ascii="宋体" w:eastAsia="宋体" w:hAnsi="宋体" w:cs="Arial"/>
                <w:color w:val="000000"/>
                <w:kern w:val="0"/>
                <w:sz w:val="20"/>
              </w:rPr>
              <w:t>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雌激素受体抗体试剂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淀粉染色试剂盒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广谱型细胞角蛋白抗体试剂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缓冲液（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PBS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磷酸盐粉剂）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5000ml/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  <w:r w:rsidRPr="00367941">
              <w:rPr>
                <w:rFonts w:ascii="宋体" w:eastAsia="宋体" w:hAnsi="宋体" w:cs="Arial"/>
                <w:color w:val="000000"/>
                <w:kern w:val="0"/>
                <w:sz w:val="20"/>
              </w:rPr>
              <w:t>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免疫组化抗原修复缓冲液（粉剂柠檬酸法）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2000ml/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</w:t>
            </w:r>
            <w:r w:rsidRPr="00367941">
              <w:rPr>
                <w:rFonts w:ascii="宋体" w:eastAsia="宋体" w:hAnsi="宋体" w:cs="Arial"/>
                <w:color w:val="000000"/>
                <w:kern w:val="0"/>
                <w:sz w:val="20"/>
              </w:rPr>
              <w:t>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免疫组化染色孵育盒（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340*260*70mm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细胞角蛋白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细胞角蛋白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细胞角蛋白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细胞角蛋白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细胞角蛋白（低分子量）抗体试剂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孕激素受体抗体试剂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广谱型细胞角蛋白抗体试剂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CD138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甲状腺转录因子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-1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calretinin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CEA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E-Cadherin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抗体试剂（免疫组织化学）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p120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抗体试剂（免疫组织化学）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CD30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抗体试剂（免疫组织化学）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EMA 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抗体试剂（免疫组织化学）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Masson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三色染色液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刚果红染色液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58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AB-PAS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结肠粘膜染色试剂盒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PTEN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抗体试剂（免疫组织化学法）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免疫组化抗原修复缓冲液（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EDTA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法）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250ML/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MART-1/melan A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抗体试剂（免疫组织化学）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SALL4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抗体试剂（免疫组织化学）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Human Placental Lactogen 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抗体试剂（免疫组织化学）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PLAP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抗体试剂（免疫组织化学）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Helicobacterphlori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p63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抗体试剂（免疫组织化学）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6.0ml/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细胞角蛋白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6.0ml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calponin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抗体试剂（免疫组织化学）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6.0ml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P16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细胞角蛋白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5&amp;6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抗体试剂（免疫组织化学）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FH</w:t>
            </w:r>
            <w:r w:rsidRPr="00367941">
              <w:rPr>
                <w:rFonts w:ascii="宋体" w:eastAsia="宋体" w:hAnsi="宋体" w:cs="Arial"/>
                <w:color w:val="000000"/>
                <w:kern w:val="0"/>
                <w:sz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67941" w:rsidRPr="00367941" w:rsidTr="008A5E93">
        <w:trPr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ALK</w:t>
            </w:r>
            <w:r w:rsidRPr="00367941">
              <w:rPr>
                <w:rFonts w:ascii="宋体" w:eastAsia="宋体" w:hAnsi="宋体" w:cs="Arial"/>
                <w:color w:val="000000"/>
                <w:kern w:val="0"/>
                <w:sz w:val="20"/>
              </w:rPr>
              <w:t>抗体试剂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3.0ml/</w:t>
            </w: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6794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941" w:rsidRPr="00367941" w:rsidRDefault="00367941" w:rsidP="008A5E9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367941" w:rsidRPr="00367941" w:rsidRDefault="00367941" w:rsidP="00755BCE">
      <w:pPr>
        <w:jc w:val="center"/>
        <w:rPr>
          <w:rFonts w:hint="eastAsia"/>
          <w:sz w:val="32"/>
          <w:szCs w:val="32"/>
        </w:rPr>
      </w:pPr>
    </w:p>
    <w:p w:rsidR="00755BCE" w:rsidRDefault="00755BCE" w:rsidP="00755BC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二、病理科</w:t>
      </w:r>
      <w:r>
        <w:rPr>
          <w:rFonts w:hint="eastAsia"/>
          <w:sz w:val="32"/>
          <w:szCs w:val="32"/>
        </w:rPr>
        <w:t>TCT</w:t>
      </w:r>
      <w:r w:rsidRPr="00755BCE">
        <w:rPr>
          <w:rFonts w:hint="eastAsia"/>
          <w:sz w:val="32"/>
          <w:szCs w:val="32"/>
        </w:rPr>
        <w:t>报价表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841"/>
        <w:gridCol w:w="1289"/>
        <w:gridCol w:w="1560"/>
        <w:gridCol w:w="992"/>
        <w:gridCol w:w="1984"/>
        <w:gridCol w:w="1673"/>
      </w:tblGrid>
      <w:tr w:rsidR="00755BCE" w:rsidRPr="00226AD6" w:rsidTr="00755BCE">
        <w:trPr>
          <w:trHeight w:val="1263"/>
        </w:trPr>
        <w:tc>
          <w:tcPr>
            <w:tcW w:w="841" w:type="dxa"/>
            <w:vAlign w:val="center"/>
          </w:tcPr>
          <w:p w:rsidR="00755BCE" w:rsidRPr="00226AD6" w:rsidRDefault="00755BCE" w:rsidP="00755B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名称</w:t>
            </w:r>
          </w:p>
        </w:tc>
        <w:tc>
          <w:tcPr>
            <w:tcW w:w="841" w:type="dxa"/>
          </w:tcPr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226AD6">
              <w:rPr>
                <w:rFonts w:ascii="仿宋" w:eastAsia="仿宋" w:hAnsi="仿宋" w:hint="eastAsia"/>
                <w:b/>
                <w:sz w:val="24"/>
              </w:rPr>
              <w:t>品牌</w:t>
            </w:r>
          </w:p>
        </w:tc>
        <w:tc>
          <w:tcPr>
            <w:tcW w:w="1289" w:type="dxa"/>
            <w:vAlign w:val="center"/>
          </w:tcPr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226AD6">
              <w:rPr>
                <w:rFonts w:ascii="仿宋" w:eastAsia="仿宋" w:hAnsi="仿宋" w:hint="eastAsia"/>
                <w:b/>
                <w:sz w:val="24"/>
              </w:rPr>
              <w:t>产地</w:t>
            </w:r>
          </w:p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226AD6">
              <w:rPr>
                <w:rFonts w:ascii="仿宋" w:eastAsia="仿宋" w:hAnsi="仿宋" w:hint="eastAsia"/>
                <w:b/>
                <w:sz w:val="24"/>
              </w:rPr>
              <w:t>（国产/进口）</w:t>
            </w:r>
          </w:p>
        </w:tc>
        <w:tc>
          <w:tcPr>
            <w:tcW w:w="1560" w:type="dxa"/>
            <w:vAlign w:val="center"/>
          </w:tcPr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226AD6">
              <w:rPr>
                <w:rFonts w:ascii="仿宋" w:eastAsia="仿宋" w:hAnsi="仿宋" w:hint="eastAsia"/>
                <w:b/>
                <w:sz w:val="24"/>
              </w:rPr>
              <w:t>规格型号</w:t>
            </w:r>
          </w:p>
        </w:tc>
        <w:tc>
          <w:tcPr>
            <w:tcW w:w="992" w:type="dxa"/>
            <w:vAlign w:val="center"/>
          </w:tcPr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226AD6">
              <w:rPr>
                <w:rFonts w:ascii="仿宋" w:eastAsia="仿宋" w:hAnsi="仿宋" w:hint="eastAsia"/>
                <w:b/>
                <w:sz w:val="24"/>
              </w:rPr>
              <w:t>数量</w:t>
            </w:r>
          </w:p>
        </w:tc>
        <w:tc>
          <w:tcPr>
            <w:tcW w:w="1984" w:type="dxa"/>
            <w:vAlign w:val="center"/>
          </w:tcPr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226AD6">
              <w:rPr>
                <w:rFonts w:ascii="仿宋" w:eastAsia="仿宋" w:hAnsi="仿宋" w:hint="eastAsia"/>
                <w:b/>
                <w:sz w:val="24"/>
              </w:rPr>
              <w:t>单价</w:t>
            </w:r>
          </w:p>
        </w:tc>
        <w:tc>
          <w:tcPr>
            <w:tcW w:w="1673" w:type="dxa"/>
            <w:vAlign w:val="center"/>
          </w:tcPr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226AD6">
              <w:rPr>
                <w:rFonts w:ascii="仿宋" w:eastAsia="仿宋" w:hAnsi="仿宋" w:hint="eastAsia"/>
                <w:b/>
                <w:sz w:val="24"/>
              </w:rPr>
              <w:t>总价</w:t>
            </w:r>
          </w:p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226AD6">
              <w:rPr>
                <w:rFonts w:ascii="仿宋" w:eastAsia="仿宋" w:hAnsi="仿宋" w:hint="eastAsia"/>
                <w:b/>
                <w:sz w:val="24"/>
              </w:rPr>
              <w:t>（元）</w:t>
            </w:r>
          </w:p>
        </w:tc>
      </w:tr>
      <w:tr w:rsidR="00755BCE" w:rsidRPr="00226AD6" w:rsidTr="00755BCE">
        <w:trPr>
          <w:trHeight w:val="461"/>
        </w:trPr>
        <w:tc>
          <w:tcPr>
            <w:tcW w:w="841" w:type="dxa"/>
          </w:tcPr>
          <w:p w:rsidR="00755BCE" w:rsidRPr="00226AD6" w:rsidRDefault="00755BCE" w:rsidP="00BD3530">
            <w:pPr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TCT</w:t>
            </w:r>
          </w:p>
        </w:tc>
        <w:tc>
          <w:tcPr>
            <w:tcW w:w="841" w:type="dxa"/>
            <w:vAlign w:val="center"/>
          </w:tcPr>
          <w:p w:rsidR="00755BCE" w:rsidRPr="00226AD6" w:rsidRDefault="00755BCE" w:rsidP="00BD3530">
            <w:pPr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755BCE" w:rsidRPr="00226AD6" w:rsidRDefault="00755BCE" w:rsidP="00BD3530">
            <w:pPr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55BCE" w:rsidRPr="00226AD6" w:rsidRDefault="00755BCE" w:rsidP="00BD3530">
            <w:pPr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55BCE" w:rsidRPr="00226AD6" w:rsidRDefault="00367941" w:rsidP="00BD3530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6</w:t>
            </w:r>
            <w:r w:rsidR="00755BCE">
              <w:rPr>
                <w:rFonts w:ascii="仿宋" w:eastAsia="仿宋" w:hAnsi="仿宋" w:cs="仿宋_GB2312" w:hint="eastAsia"/>
                <w:sz w:val="24"/>
              </w:rPr>
              <w:t>000份</w:t>
            </w:r>
          </w:p>
        </w:tc>
        <w:tc>
          <w:tcPr>
            <w:tcW w:w="1984" w:type="dxa"/>
            <w:vAlign w:val="center"/>
          </w:tcPr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226AD6">
              <w:rPr>
                <w:rFonts w:ascii="仿宋" w:eastAsia="仿宋" w:hAnsi="仿宋" w:cs="仿宋_GB2312" w:hint="eastAsia"/>
                <w:sz w:val="24"/>
              </w:rPr>
              <w:t xml:space="preserve"> 元/份</w:t>
            </w:r>
          </w:p>
        </w:tc>
        <w:tc>
          <w:tcPr>
            <w:tcW w:w="1673" w:type="dxa"/>
            <w:vAlign w:val="center"/>
          </w:tcPr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755BCE" w:rsidRPr="00226AD6" w:rsidTr="00755BCE">
        <w:trPr>
          <w:trHeight w:val="461"/>
        </w:trPr>
        <w:tc>
          <w:tcPr>
            <w:tcW w:w="841" w:type="dxa"/>
          </w:tcPr>
          <w:p w:rsidR="00755BCE" w:rsidRPr="00226AD6" w:rsidRDefault="00755BCE" w:rsidP="00BD3530">
            <w:pPr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841" w:type="dxa"/>
            <w:vAlign w:val="center"/>
          </w:tcPr>
          <w:p w:rsidR="00755BCE" w:rsidRPr="00226AD6" w:rsidRDefault="00755BCE" w:rsidP="00BD3530">
            <w:pPr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755BCE" w:rsidRPr="00226AD6" w:rsidRDefault="00755BCE" w:rsidP="00BD3530">
            <w:pPr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55BCE" w:rsidRPr="00226AD6" w:rsidRDefault="00755BCE" w:rsidP="00BD3530">
            <w:pPr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673" w:type="dxa"/>
            <w:vAlign w:val="center"/>
          </w:tcPr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</w:tbl>
    <w:p w:rsidR="00755BCE" w:rsidRDefault="00755BCE" w:rsidP="00755BCE">
      <w:pPr>
        <w:jc w:val="center"/>
        <w:rPr>
          <w:sz w:val="32"/>
          <w:szCs w:val="32"/>
        </w:rPr>
      </w:pPr>
    </w:p>
    <w:p w:rsidR="0082414F" w:rsidRPr="00755BCE" w:rsidRDefault="0082414F">
      <w:pPr>
        <w:jc w:val="left"/>
        <w:rPr>
          <w:szCs w:val="21"/>
        </w:rPr>
      </w:pPr>
    </w:p>
    <w:sectPr w:rsidR="0082414F" w:rsidRPr="00755BCE" w:rsidSect="0082414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40E" w:rsidRDefault="0092340E" w:rsidP="0082414F">
      <w:r>
        <w:separator/>
      </w:r>
    </w:p>
  </w:endnote>
  <w:endnote w:type="continuationSeparator" w:id="1">
    <w:p w:rsidR="0092340E" w:rsidRDefault="0092340E" w:rsidP="0082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40E" w:rsidRDefault="0092340E" w:rsidP="0082414F">
      <w:r>
        <w:separator/>
      </w:r>
    </w:p>
  </w:footnote>
  <w:footnote w:type="continuationSeparator" w:id="1">
    <w:p w:rsidR="0092340E" w:rsidRDefault="0092340E" w:rsidP="00824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14F" w:rsidRDefault="006975D2">
    <w:pPr>
      <w:pStyle w:val="a4"/>
      <w:jc w:val="left"/>
    </w:pPr>
    <w:r>
      <w:rPr>
        <w:noProof/>
      </w:rPr>
      <w:drawing>
        <wp:inline distT="0" distB="0" distL="114300" distR="114300">
          <wp:extent cx="524510" cy="524510"/>
          <wp:effectExtent l="0" t="0" r="8890" b="8890"/>
          <wp:docPr id="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451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114300" distR="114300">
          <wp:extent cx="1359535" cy="372110"/>
          <wp:effectExtent l="0" t="0" r="12065" b="889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953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A5666"/>
    <w:multiLevelType w:val="hybridMultilevel"/>
    <w:tmpl w:val="6E3C87EC"/>
    <w:lvl w:ilvl="0" w:tplc="4C164A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731"/>
    <w:rsid w:val="00177EEA"/>
    <w:rsid w:val="001F1C8F"/>
    <w:rsid w:val="0026031D"/>
    <w:rsid w:val="00296731"/>
    <w:rsid w:val="00367941"/>
    <w:rsid w:val="00532E64"/>
    <w:rsid w:val="00592EFD"/>
    <w:rsid w:val="00594B43"/>
    <w:rsid w:val="00601291"/>
    <w:rsid w:val="006109A7"/>
    <w:rsid w:val="00657DB0"/>
    <w:rsid w:val="006975D2"/>
    <w:rsid w:val="00755BCE"/>
    <w:rsid w:val="007C62E7"/>
    <w:rsid w:val="007C72E1"/>
    <w:rsid w:val="0082414F"/>
    <w:rsid w:val="008E6BD0"/>
    <w:rsid w:val="008F338E"/>
    <w:rsid w:val="0092340E"/>
    <w:rsid w:val="00A44D4A"/>
    <w:rsid w:val="00A46CE2"/>
    <w:rsid w:val="00A614E6"/>
    <w:rsid w:val="00AB6D71"/>
    <w:rsid w:val="00AF316B"/>
    <w:rsid w:val="00BB1CDC"/>
    <w:rsid w:val="00D27B77"/>
    <w:rsid w:val="00DD411C"/>
    <w:rsid w:val="00F02F3D"/>
    <w:rsid w:val="00F121A7"/>
    <w:rsid w:val="00F21B48"/>
    <w:rsid w:val="00F36A3A"/>
    <w:rsid w:val="180F76B4"/>
    <w:rsid w:val="34D7545E"/>
    <w:rsid w:val="560C281F"/>
    <w:rsid w:val="5E9A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24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24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8241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82414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2414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44D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44D4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367941"/>
    <w:pPr>
      <w:ind w:firstLineChars="200" w:firstLine="420"/>
    </w:pPr>
  </w:style>
  <w:style w:type="character" w:customStyle="1" w:styleId="font21">
    <w:name w:val="font21"/>
    <w:basedOn w:val="a0"/>
    <w:rsid w:val="0036794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99EC82F-ABE4-4D83-81CC-03F34D6A7D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2021-09-17T06:30:00Z</dcterms:created>
  <dcterms:modified xsi:type="dcterms:W3CDTF">2024-07-10T00:17:00Z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