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D8" w:rsidRDefault="00180ED8" w:rsidP="00180ED8">
      <w:pPr>
        <w:pStyle w:val="a5"/>
        <w:spacing w:line="600" w:lineRule="exact"/>
        <w:ind w:leftChars="0" w:left="0"/>
        <w:rPr>
          <w:rFonts w:ascii="宋体" w:cs="Times New Roman"/>
          <w:color w:val="000000"/>
          <w:sz w:val="28"/>
          <w:szCs w:val="28"/>
          <w:shd w:val="clear" w:color="auto" w:fill="FFFFFF"/>
        </w:rPr>
      </w:pPr>
      <w:r>
        <w:rPr>
          <w:rFonts w:ascii="宋体" w:cs="Times New Roman" w:hint="eastAsia"/>
          <w:color w:val="000000"/>
          <w:sz w:val="28"/>
          <w:szCs w:val="28"/>
          <w:shd w:val="clear" w:color="auto" w:fill="FFFFFF"/>
        </w:rPr>
        <w:t>附件：</w:t>
      </w:r>
    </w:p>
    <w:p w:rsidR="00180ED8" w:rsidRDefault="00180ED8" w:rsidP="00180ED8">
      <w:pPr>
        <w:pStyle w:val="a5"/>
        <w:spacing w:line="600" w:lineRule="exact"/>
        <w:ind w:left="3020" w:hanging="2600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医疗设备谈判结果确认书</w:t>
      </w:r>
    </w:p>
    <w:tbl>
      <w:tblPr>
        <w:tblpPr w:leftFromText="180" w:rightFromText="180" w:vertAnchor="text" w:horzAnchor="page" w:tblpX="1592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180ED8" w:rsidTr="00D81F2E">
        <w:trPr>
          <w:cantSplit/>
          <w:trHeight w:val="7522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设备名称：</w:t>
            </w: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品牌及型号：</w:t>
            </w: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数量：</w:t>
            </w: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配置：</w:t>
            </w: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价格（人民币）：</w:t>
            </w: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售后服务：</w:t>
            </w: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</w:p>
          <w:p w:rsidR="00180ED8" w:rsidRDefault="00180ED8" w:rsidP="00D81F2E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其他：</w:t>
            </w:r>
          </w:p>
          <w:p w:rsidR="00180ED8" w:rsidRDefault="00180ED8" w:rsidP="00D81F2E">
            <w:pPr>
              <w:spacing w:line="600" w:lineRule="exact"/>
              <w:rPr>
                <w:sz w:val="18"/>
                <w:szCs w:val="18"/>
              </w:rPr>
            </w:pPr>
          </w:p>
        </w:tc>
      </w:tr>
    </w:tbl>
    <w:p w:rsidR="00180ED8" w:rsidRDefault="00180ED8" w:rsidP="00180ED8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cs="仿宋_GB2312" w:hint="eastAsia"/>
          <w:sz w:val="28"/>
          <w:szCs w:val="28"/>
        </w:rPr>
        <w:t>采购（谈判）单位（公章）：</w:t>
      </w:r>
      <w:r>
        <w:rPr>
          <w:sz w:val="28"/>
          <w:szCs w:val="28"/>
        </w:rPr>
        <w:t xml:space="preserve">             </w:t>
      </w:r>
      <w:r>
        <w:rPr>
          <w:rFonts w:cs="仿宋_GB2312" w:hint="eastAsia"/>
          <w:sz w:val="28"/>
          <w:szCs w:val="28"/>
        </w:rPr>
        <w:t>供应商（公章）：</w:t>
      </w:r>
      <w:r>
        <w:rPr>
          <w:sz w:val="28"/>
          <w:szCs w:val="28"/>
        </w:rPr>
        <w:t xml:space="preserve">     </w:t>
      </w:r>
    </w:p>
    <w:p w:rsidR="00180ED8" w:rsidRDefault="00180ED8" w:rsidP="00180ED8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180ED8" w:rsidRDefault="00180ED8" w:rsidP="00180ED8">
      <w:pPr>
        <w:spacing w:line="360" w:lineRule="auto"/>
        <w:jc w:val="left"/>
      </w:pP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20</w:t>
      </w:r>
      <w:r>
        <w:rPr>
          <w:rFonts w:cs="仿宋_GB2312"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cs="仿宋_GB2312"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cs="仿宋_GB2312" w:hint="eastAsia"/>
          <w:sz w:val="28"/>
          <w:szCs w:val="28"/>
        </w:rPr>
        <w:t>日</w:t>
      </w:r>
      <w:r>
        <w:rPr>
          <w:sz w:val="28"/>
          <w:szCs w:val="28"/>
        </w:rPr>
        <w:t xml:space="preserve">  </w:t>
      </w:r>
    </w:p>
    <w:p w:rsidR="00BC55A8" w:rsidRDefault="00BC55A8"/>
    <w:sectPr w:rsidR="00BC55A8" w:rsidSect="003C1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4B7" w:rsidRDefault="00C324B7" w:rsidP="00180ED8">
      <w:r>
        <w:separator/>
      </w:r>
    </w:p>
  </w:endnote>
  <w:endnote w:type="continuationSeparator" w:id="1">
    <w:p w:rsidR="00C324B7" w:rsidRDefault="00C324B7" w:rsidP="0018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4B7" w:rsidRDefault="00C324B7" w:rsidP="00180ED8">
      <w:r>
        <w:separator/>
      </w:r>
    </w:p>
  </w:footnote>
  <w:footnote w:type="continuationSeparator" w:id="1">
    <w:p w:rsidR="00C324B7" w:rsidRDefault="00C324B7" w:rsidP="00180E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ED8"/>
    <w:rsid w:val="00180ED8"/>
    <w:rsid w:val="003C1376"/>
    <w:rsid w:val="00BC55A8"/>
    <w:rsid w:val="00C324B7"/>
    <w:rsid w:val="00E6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D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E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E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ED8"/>
    <w:rPr>
      <w:sz w:val="18"/>
      <w:szCs w:val="18"/>
    </w:rPr>
  </w:style>
  <w:style w:type="paragraph" w:styleId="a5">
    <w:name w:val="Body Text Indent"/>
    <w:basedOn w:val="a"/>
    <w:link w:val="Char1"/>
    <w:qFormat/>
    <w:rsid w:val="00180ED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rsid w:val="00180ED8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2020-07-02T02:11:00Z</dcterms:created>
  <dcterms:modified xsi:type="dcterms:W3CDTF">2020-07-02T08:25:00Z</dcterms:modified>
</cp:coreProperties>
</file>