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after="120" w:line="440" w:lineRule="exact"/>
        <w:jc w:val="left"/>
        <w:rPr>
          <w:rFonts w:hint="eastAsia" w:hAnsi="宋体"/>
          <w:b/>
          <w:bCs/>
        </w:rPr>
      </w:pPr>
      <w:r>
        <w:rPr>
          <w:rFonts w:hint="eastAsia" w:hAnsi="宋体"/>
          <w:b/>
          <w:bCs/>
        </w:rPr>
        <w:t>5.2采购物品名称、数量、技术要求：</w:t>
      </w:r>
    </w:p>
    <w:p>
      <w:pPr>
        <w:spacing w:after="120"/>
        <w:rPr>
          <w:rFonts w:ascii="宋体"/>
          <w:color w:val="000000"/>
        </w:rPr>
      </w:pPr>
      <w:r>
        <w:rPr>
          <w:rFonts w:hint="eastAsia" w:ascii="宋体"/>
          <w:color w:val="000000"/>
        </w:rPr>
        <w:t>消费机品牌型号：长海CHXF-2910 数量：</w:t>
      </w:r>
      <w:r>
        <w:rPr>
          <w:rFonts w:hint="eastAsia" w:ascii="宋体"/>
          <w:color w:val="000000"/>
          <w:lang w:val="en-US" w:eastAsia="zh-CN"/>
        </w:rPr>
        <w:t>3</w:t>
      </w:r>
      <w:r>
        <w:rPr>
          <w:rFonts w:hint="eastAsia" w:ascii="宋体"/>
          <w:color w:val="000000"/>
        </w:rPr>
        <w:t>台</w:t>
      </w:r>
    </w:p>
    <w:p>
      <w:pPr>
        <w:tabs>
          <w:tab w:val="left" w:pos="6960"/>
        </w:tabs>
        <w:spacing w:after="120"/>
        <w:rPr>
          <w:rFonts w:ascii="宋体"/>
          <w:color w:val="000000"/>
        </w:rPr>
      </w:pPr>
      <w:r>
        <w:rPr>
          <w:rFonts w:hint="eastAsia" w:ascii="宋体"/>
          <w:color w:val="000000"/>
        </w:rPr>
        <w:t>手持机品牌型号：长海CHXF-2930 数量：</w:t>
      </w:r>
      <w:r>
        <w:rPr>
          <w:rFonts w:hint="eastAsia" w:ascii="宋体"/>
          <w:color w:val="000000"/>
          <w:lang w:val="en-US" w:eastAsia="zh-CN"/>
        </w:rPr>
        <w:t>3</w:t>
      </w:r>
      <w:r>
        <w:rPr>
          <w:rFonts w:hint="eastAsia" w:ascii="宋体"/>
          <w:color w:val="000000"/>
        </w:rPr>
        <w:t>台</w:t>
      </w:r>
      <w:r>
        <w:rPr>
          <w:rFonts w:ascii="宋体"/>
          <w:color w:val="000000"/>
        </w:rPr>
        <w:tab/>
      </w:r>
    </w:p>
    <w:p>
      <w:pPr>
        <w:spacing w:after="120"/>
        <w:rPr>
          <w:rFonts w:ascii="宋体"/>
          <w:color w:val="000000"/>
        </w:rPr>
      </w:pPr>
    </w:p>
    <w:p>
      <w:pPr>
        <w:spacing w:after="120"/>
        <w:rPr>
          <w:rFonts w:ascii="黑体" w:eastAsia="黑体"/>
          <w:sz w:val="28"/>
        </w:rPr>
      </w:pPr>
      <w:r>
        <w:rPr>
          <w:rFonts w:hint="eastAsia" w:ascii="宋体"/>
          <w:color w:val="000000"/>
        </w:rPr>
        <w:t>5.2.1</w:t>
      </w:r>
      <w:r>
        <w:rPr>
          <w:rFonts w:hint="eastAsia" w:ascii="黑体" w:eastAsia="黑体"/>
          <w:sz w:val="28"/>
        </w:rPr>
        <w:t>消费机硬件要求：</w:t>
      </w:r>
    </w:p>
    <w:p>
      <w:pPr>
        <w:spacing w:after="120"/>
        <w:rPr>
          <w:rFonts w:ascii="宋体"/>
          <w:color w:val="000000"/>
        </w:rPr>
      </w:pPr>
      <w:r>
        <w:rPr>
          <w:rFonts w:hint="eastAsia" w:ascii="宋体"/>
          <w:color w:val="000000"/>
        </w:rPr>
        <w:t>外观尺寸：270mm*295mm*130mm</w:t>
      </w:r>
    </w:p>
    <w:p>
      <w:pPr>
        <w:spacing w:after="120"/>
        <w:rPr>
          <w:rFonts w:ascii="宋体"/>
          <w:color w:val="000000"/>
        </w:rPr>
      </w:pPr>
      <w:r>
        <w:rPr>
          <w:rFonts w:hint="eastAsia" w:ascii="宋体"/>
          <w:color w:val="000000"/>
        </w:rPr>
        <w:t>显示：双面中文LCD显示</w:t>
      </w:r>
    </w:p>
    <w:p>
      <w:pPr>
        <w:spacing w:after="120"/>
        <w:rPr>
          <w:rFonts w:ascii="宋体"/>
          <w:color w:val="000000"/>
        </w:rPr>
      </w:pPr>
      <w:r>
        <w:rPr>
          <w:rFonts w:hint="eastAsia" w:ascii="宋体"/>
          <w:color w:val="000000"/>
        </w:rPr>
        <w:t>语音：真人语音播报</w:t>
      </w:r>
    </w:p>
    <w:p>
      <w:pPr>
        <w:spacing w:after="120"/>
        <w:rPr>
          <w:rFonts w:ascii="宋体"/>
          <w:color w:val="000000"/>
        </w:rPr>
      </w:pPr>
      <w:r>
        <w:rPr>
          <w:rFonts w:hint="eastAsia" w:ascii="宋体"/>
          <w:color w:val="000000"/>
        </w:rPr>
        <w:t>电池：支持后备池，停电可正常使用</w:t>
      </w:r>
    </w:p>
    <w:p>
      <w:pPr>
        <w:spacing w:after="120"/>
        <w:rPr>
          <w:rFonts w:ascii="宋体"/>
          <w:color w:val="000000"/>
        </w:rPr>
      </w:pPr>
      <w:r>
        <w:rPr>
          <w:rFonts w:hint="eastAsia" w:ascii="宋体"/>
          <w:color w:val="000000"/>
        </w:rPr>
        <w:t>扣款方式：IC卡感应扣款、手机二维码扣款</w:t>
      </w:r>
    </w:p>
    <w:p>
      <w:pPr>
        <w:spacing w:after="120"/>
        <w:rPr>
          <w:rFonts w:ascii="黑体" w:eastAsia="黑体"/>
          <w:sz w:val="28"/>
        </w:rPr>
      </w:pPr>
      <w:r>
        <w:rPr>
          <w:rFonts w:hint="eastAsia" w:ascii="宋体"/>
          <w:color w:val="000000"/>
        </w:rPr>
        <w:t>5.2.2</w:t>
      </w:r>
      <w:r>
        <w:rPr>
          <w:rFonts w:hint="eastAsia" w:ascii="黑体" w:eastAsia="黑体"/>
          <w:sz w:val="28"/>
        </w:rPr>
        <w:t>手持机硬件要求：</w:t>
      </w:r>
    </w:p>
    <w:p>
      <w:pPr>
        <w:spacing w:after="120"/>
        <w:rPr>
          <w:rFonts w:ascii="宋体"/>
          <w:color w:val="000000"/>
        </w:rPr>
      </w:pPr>
      <w:r>
        <w:rPr>
          <w:rFonts w:hint="eastAsia" w:ascii="宋体"/>
          <w:color w:val="000000"/>
        </w:rPr>
        <w:t>显示屏：</w:t>
      </w:r>
      <w:r>
        <w:rPr>
          <w:rFonts w:ascii="宋体"/>
          <w:color w:val="000000"/>
        </w:rPr>
        <w:t>4寸, 480*800,IPS 电容触摸显示屏 16.7M色</w:t>
      </w:r>
    </w:p>
    <w:p>
      <w:pPr>
        <w:spacing w:after="120"/>
        <w:rPr>
          <w:rFonts w:ascii="宋体"/>
          <w:color w:val="000000"/>
        </w:rPr>
      </w:pPr>
      <w:r>
        <w:rPr>
          <w:rFonts w:ascii="宋体"/>
          <w:color w:val="000000"/>
        </w:rPr>
        <w:t>外观尺寸</w:t>
      </w:r>
      <w:r>
        <w:rPr>
          <w:rFonts w:hint="eastAsia" w:ascii="宋体"/>
          <w:color w:val="000000"/>
        </w:rPr>
        <w:t>：</w:t>
      </w:r>
      <w:r>
        <w:rPr>
          <w:rFonts w:ascii="宋体"/>
          <w:color w:val="000000"/>
        </w:rPr>
        <w:t>长 170 mm x 宽 70 mm x 厚 40 mm</w:t>
      </w:r>
    </w:p>
    <w:p>
      <w:pPr>
        <w:spacing w:after="120"/>
        <w:rPr>
          <w:rFonts w:ascii="宋体"/>
          <w:color w:val="000000"/>
        </w:rPr>
      </w:pPr>
      <w:r>
        <w:rPr>
          <w:rFonts w:ascii="宋体"/>
          <w:color w:val="000000"/>
        </w:rPr>
        <w:t>电池</w:t>
      </w:r>
      <w:r>
        <w:rPr>
          <w:rFonts w:hint="eastAsia" w:ascii="宋体"/>
          <w:color w:val="000000"/>
        </w:rPr>
        <w:t>：</w:t>
      </w:r>
      <w:r>
        <w:rPr>
          <w:rFonts w:ascii="宋体"/>
          <w:color w:val="000000"/>
        </w:rPr>
        <w:t>可卸载 3.7V 3000mAH 聚合物锂电池</w:t>
      </w:r>
    </w:p>
    <w:p>
      <w:pPr>
        <w:spacing w:after="120"/>
        <w:rPr>
          <w:rFonts w:ascii="宋体"/>
          <w:color w:val="000000"/>
        </w:rPr>
      </w:pPr>
      <w:r>
        <w:rPr>
          <w:rFonts w:hint="eastAsia" w:ascii="宋体"/>
          <w:color w:val="000000"/>
        </w:rPr>
        <w:t>数据通讯方式：WIFI,全网通4G</w:t>
      </w:r>
    </w:p>
    <w:p>
      <w:pPr>
        <w:spacing w:after="120"/>
        <w:rPr>
          <w:rFonts w:ascii="宋体"/>
          <w:color w:val="000000"/>
        </w:rPr>
      </w:pPr>
      <w:r>
        <w:rPr>
          <w:rFonts w:hint="eastAsia" w:ascii="宋体"/>
          <w:color w:val="000000"/>
        </w:rPr>
        <w:t>扫描功能：二维码扫码识别</w:t>
      </w:r>
    </w:p>
    <w:p>
      <w:pPr>
        <w:spacing w:after="120"/>
        <w:rPr>
          <w:rFonts w:ascii="宋体"/>
          <w:color w:val="000000"/>
        </w:rPr>
      </w:pPr>
      <w:r>
        <w:rPr>
          <w:rFonts w:hint="eastAsia" w:ascii="宋体"/>
          <w:color w:val="000000"/>
        </w:rPr>
        <w:t>支持目前就餐卡 刷卡扣款，手机二维码扣款</w:t>
      </w:r>
    </w:p>
    <w:p>
      <w:pPr>
        <w:spacing w:after="120"/>
        <w:rPr>
          <w:rFonts w:ascii="黑体" w:eastAsia="黑体"/>
          <w:sz w:val="28"/>
        </w:rPr>
      </w:pPr>
      <w:r>
        <w:rPr>
          <w:rFonts w:hint="eastAsia" w:ascii="宋体"/>
          <w:color w:val="000000"/>
        </w:rPr>
        <w:t>5.2.3</w:t>
      </w:r>
      <w:r>
        <w:rPr>
          <w:rFonts w:ascii="黑体" w:eastAsia="黑体"/>
          <w:sz w:val="28"/>
        </w:rPr>
        <w:t>微信公众号软件功能：</w:t>
      </w:r>
    </w:p>
    <w:p>
      <w:pPr>
        <w:spacing w:after="120"/>
        <w:rPr>
          <w:rFonts w:ascii="宋体"/>
          <w:color w:val="000000"/>
        </w:rPr>
      </w:pPr>
      <w:r>
        <w:rPr>
          <w:rFonts w:hint="eastAsia" w:ascii="宋体"/>
          <w:color w:val="000000"/>
        </w:rPr>
        <w:t>1.</w:t>
      </w:r>
      <w:r>
        <w:rPr>
          <w:rFonts w:ascii="宋体"/>
          <w:color w:val="000000"/>
        </w:rPr>
        <w:t>通过手机实时查看个人消费流水帐目、卡余额</w:t>
      </w:r>
    </w:p>
    <w:p>
      <w:pPr>
        <w:spacing w:after="120"/>
        <w:rPr>
          <w:rFonts w:ascii="宋体"/>
          <w:color w:val="000000"/>
        </w:rPr>
      </w:pPr>
      <w:r>
        <w:rPr>
          <w:rFonts w:hint="eastAsia" w:ascii="宋体"/>
          <w:color w:val="000000"/>
        </w:rPr>
        <w:t>2.</w:t>
      </w:r>
      <w:r>
        <w:rPr>
          <w:rFonts w:ascii="宋体"/>
          <w:color w:val="000000"/>
        </w:rPr>
        <w:t>通过微信公众号订餐</w:t>
      </w:r>
      <w:r>
        <w:rPr>
          <w:rFonts w:hint="eastAsia" w:ascii="宋体"/>
          <w:color w:val="000000"/>
        </w:rPr>
        <w:t>，确定后冻结IC卡上相应的金额，</w:t>
      </w:r>
      <w:r>
        <w:rPr>
          <w:rFonts w:ascii="宋体"/>
          <w:color w:val="000000"/>
        </w:rPr>
        <w:t>同时可以按要求在相应时段内退单退款</w:t>
      </w:r>
      <w:r>
        <w:rPr>
          <w:rFonts w:ascii="宋体"/>
          <w:color w:val="000000"/>
        </w:rPr>
        <w:tab/>
      </w:r>
    </w:p>
    <w:p>
      <w:pPr>
        <w:spacing w:after="120"/>
        <w:rPr>
          <w:rFonts w:ascii="宋体"/>
          <w:color w:val="000000"/>
        </w:rPr>
      </w:pPr>
      <w:r>
        <w:rPr>
          <w:rFonts w:hint="eastAsia" w:ascii="宋体"/>
          <w:color w:val="000000"/>
        </w:rPr>
        <w:t>3.</w:t>
      </w:r>
      <w:r>
        <w:rPr>
          <w:rFonts w:ascii="宋体"/>
          <w:color w:val="000000"/>
        </w:rPr>
        <w:t>通过微信公众号，给自己的就餐卡充值（如微信需要收取转帐手续费，费用有医院承担）</w:t>
      </w:r>
      <w:r>
        <w:rPr>
          <w:rFonts w:hint="eastAsia" w:ascii="宋体"/>
          <w:color w:val="000000"/>
        </w:rPr>
        <w:t>，</w:t>
      </w:r>
      <w:r>
        <w:rPr>
          <w:rFonts w:ascii="宋体"/>
          <w:color w:val="000000"/>
        </w:rPr>
        <w:t>就餐卡</w:t>
      </w:r>
      <w:r>
        <w:rPr>
          <w:rFonts w:hint="eastAsia" w:ascii="宋体"/>
          <w:color w:val="000000"/>
        </w:rPr>
        <w:t>挂失</w:t>
      </w:r>
    </w:p>
    <w:p>
      <w:pPr>
        <w:spacing w:after="120"/>
        <w:rPr>
          <w:rFonts w:hint="eastAsia" w:ascii="宋体"/>
          <w:color w:val="000000"/>
        </w:rPr>
      </w:pPr>
      <w:r>
        <w:rPr>
          <w:rFonts w:hint="eastAsia" w:ascii="宋体"/>
          <w:color w:val="000000"/>
        </w:rPr>
        <w:t>4.</w:t>
      </w:r>
      <w:r>
        <w:rPr>
          <w:rFonts w:ascii="宋体"/>
          <w:color w:val="000000"/>
        </w:rPr>
        <w:t>使用二维码消费扣款，扣除就餐卡内余额</w:t>
      </w:r>
    </w:p>
    <w:p>
      <w:pPr>
        <w:spacing w:after="120"/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.通过微信，给自己的就餐卡挂失。</w:t>
      </w:r>
    </w:p>
    <w:p>
      <w:pPr>
        <w:spacing w:after="120"/>
        <w:rPr>
          <w:rFonts w:hint="eastAsia" w:ascii="宋体"/>
          <w:color w:val="000000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.以上功能需要关注公众号并身份绑定。</w:t>
      </w:r>
    </w:p>
    <w:p>
      <w:pPr>
        <w:spacing w:after="120"/>
        <w:rPr>
          <w:rFonts w:hint="eastAsia" w:ascii="宋体"/>
          <w:color w:val="000000"/>
        </w:rPr>
      </w:pPr>
      <w:r>
        <w:rPr>
          <w:rFonts w:hint="eastAsia" w:ascii="宋体"/>
          <w:color w:val="000000"/>
        </w:rPr>
        <w:t>5.2.4</w:t>
      </w:r>
      <w:r>
        <w:rPr>
          <w:rFonts w:hint="eastAsia" w:ascii="黑体" w:eastAsia="黑体"/>
          <w:sz w:val="28"/>
        </w:rPr>
        <w:t>消费管理软件的主要功能</w:t>
      </w:r>
      <w:r>
        <w:rPr>
          <w:rFonts w:hint="eastAsia" w:ascii="黑体" w:eastAsia="黑体"/>
          <w:b/>
          <w:sz w:val="28"/>
        </w:rPr>
        <w:t>要求</w:t>
      </w:r>
    </w:p>
    <w:p>
      <w:pPr>
        <w:spacing w:after="120"/>
        <w:rPr>
          <w:rFonts w:hint="eastAsia" w:ascii="宋体"/>
          <w:color w:val="000000"/>
        </w:rPr>
      </w:pPr>
      <w:r>
        <w:rPr>
          <w:rFonts w:hint="eastAsia" w:ascii="宋体"/>
          <w:color w:val="000000"/>
        </w:rPr>
        <w:t>1.</w:t>
      </w:r>
      <w:r>
        <w:rPr>
          <w:rFonts w:hint="eastAsia" w:hAnsi="宋体"/>
        </w:rPr>
        <w:t>软件基于java平台可在多个平台下运行。</w:t>
      </w:r>
    </w:p>
    <w:p>
      <w:pPr>
        <w:spacing w:after="120"/>
        <w:rPr>
          <w:rFonts w:hint="eastAsia" w:ascii="宋体"/>
          <w:color w:val="000000"/>
        </w:rPr>
      </w:pPr>
      <w:r>
        <w:rPr>
          <w:rFonts w:hint="eastAsia" w:hAnsi="宋体"/>
        </w:rPr>
        <w:t>2.</w:t>
      </w:r>
      <w:r>
        <w:rPr>
          <w:rFonts w:hint="eastAsia" w:ascii="宋体"/>
          <w:color w:val="000000"/>
        </w:rPr>
        <w:t>卡片管理功能：可实现现金充值、补助充值，个人充值，团体充值。导出和打印任何日期段的充值统计表。</w:t>
      </w:r>
    </w:p>
    <w:p>
      <w:pPr>
        <w:spacing w:after="120"/>
        <w:rPr>
          <w:rFonts w:hint="eastAsia" w:ascii="宋体"/>
          <w:color w:val="000000"/>
        </w:rPr>
      </w:pPr>
      <w:r>
        <w:rPr>
          <w:rFonts w:hint="eastAsia" w:hAnsi="宋体"/>
        </w:rPr>
        <w:t>3.</w:t>
      </w:r>
      <w:r>
        <w:rPr>
          <w:rFonts w:hint="eastAsia" w:ascii="宋体"/>
          <w:color w:val="000000"/>
        </w:rPr>
        <w:t>日常处理功能：卡片挂失、解挂、消费数据采集、黑名单下载。、</w:t>
      </w:r>
    </w:p>
    <w:p>
      <w:pPr>
        <w:spacing w:after="120"/>
        <w:rPr>
          <w:rFonts w:hint="eastAsia" w:ascii="宋体"/>
          <w:color w:val="000000"/>
        </w:rPr>
      </w:pPr>
      <w:r>
        <w:rPr>
          <w:rFonts w:hint="eastAsia" w:hAnsi="宋体"/>
        </w:rPr>
        <w:t>4.</w:t>
      </w:r>
      <w:r>
        <w:rPr>
          <w:rFonts w:hint="eastAsia" w:ascii="宋体"/>
          <w:color w:val="000000"/>
        </w:rPr>
        <w:t>消费机日期设置、下载各种参数等。</w:t>
      </w:r>
    </w:p>
    <w:p>
      <w:pPr>
        <w:spacing w:after="120"/>
        <w:rPr>
          <w:rFonts w:hint="eastAsia" w:ascii="宋体"/>
          <w:color w:val="000000"/>
        </w:rPr>
      </w:pPr>
      <w:r>
        <w:rPr>
          <w:rFonts w:hint="eastAsia" w:hAnsi="宋体"/>
        </w:rPr>
        <w:t>5.</w:t>
      </w:r>
      <w:r>
        <w:rPr>
          <w:rFonts w:hint="eastAsia" w:ascii="宋体"/>
          <w:color w:val="000000"/>
        </w:rPr>
        <w:t>信息查询功能：</w:t>
      </w:r>
    </w:p>
    <w:p>
      <w:pPr>
        <w:spacing w:after="120"/>
        <w:rPr>
          <w:rFonts w:hint="eastAsia" w:ascii="宋体"/>
          <w:color w:val="000000"/>
        </w:rPr>
      </w:pPr>
      <w:r>
        <w:rPr>
          <w:rFonts w:ascii="宋体"/>
          <w:color w:val="000000"/>
        </w:rPr>
        <w:fldChar w:fldCharType="begin"/>
      </w:r>
      <w:r>
        <w:rPr>
          <w:rFonts w:ascii="宋体"/>
          <w:color w:val="000000"/>
        </w:rPr>
        <w:instrText xml:space="preserve"> </w:instrText>
      </w:r>
      <w:r>
        <w:rPr>
          <w:rFonts w:hint="eastAsia" w:ascii="宋体"/>
          <w:color w:val="000000"/>
        </w:rPr>
        <w:instrText xml:space="preserve">eq \o\ac(○,</w:instrText>
      </w:r>
      <w:r>
        <w:rPr>
          <w:rFonts w:hint="eastAsia"/>
          <w:color w:val="000000"/>
          <w:position w:val="3"/>
          <w:sz w:val="16"/>
        </w:rPr>
        <w:instrText xml:space="preserve">1</w:instrText>
      </w:r>
      <w:r>
        <w:rPr>
          <w:rFonts w:hint="eastAsia" w:ascii="宋体"/>
          <w:color w:val="000000"/>
        </w:rPr>
        <w:instrText xml:space="preserve">)</w:instrText>
      </w:r>
      <w:r>
        <w:rPr>
          <w:rFonts w:ascii="宋体"/>
          <w:color w:val="000000"/>
        </w:rPr>
        <w:fldChar w:fldCharType="end"/>
      </w:r>
      <w:r>
        <w:rPr>
          <w:rFonts w:hint="eastAsia" w:ascii="宋体"/>
          <w:color w:val="000000"/>
        </w:rPr>
        <w:t>可实时查询某个网点消费机的消费情况，便于及时了解当前的消费情况。</w:t>
      </w:r>
    </w:p>
    <w:p>
      <w:pPr>
        <w:spacing w:after="120"/>
        <w:rPr>
          <w:rFonts w:hint="eastAsia" w:ascii="宋体"/>
          <w:color w:val="000000"/>
        </w:rPr>
      </w:pPr>
      <w:r>
        <w:rPr>
          <w:rFonts w:ascii="宋体"/>
          <w:color w:val="000000"/>
        </w:rPr>
        <w:fldChar w:fldCharType="begin"/>
      </w:r>
      <w:r>
        <w:rPr>
          <w:rFonts w:ascii="宋体"/>
          <w:color w:val="000000"/>
        </w:rPr>
        <w:instrText xml:space="preserve"> </w:instrText>
      </w:r>
      <w:r>
        <w:rPr>
          <w:rFonts w:hint="eastAsia" w:ascii="宋体"/>
          <w:color w:val="000000"/>
        </w:rPr>
        <w:instrText xml:space="preserve">eq \o\ac(○,</w:instrText>
      </w:r>
      <w:r>
        <w:rPr>
          <w:rFonts w:hint="eastAsia"/>
          <w:color w:val="000000"/>
          <w:position w:val="3"/>
          <w:sz w:val="16"/>
        </w:rPr>
        <w:instrText xml:space="preserve">2</w:instrText>
      </w:r>
      <w:r>
        <w:rPr>
          <w:rFonts w:hint="eastAsia" w:ascii="宋体"/>
          <w:color w:val="000000"/>
        </w:rPr>
        <w:instrText xml:space="preserve">)</w:instrText>
      </w:r>
      <w:r>
        <w:rPr>
          <w:rFonts w:ascii="宋体"/>
          <w:color w:val="000000"/>
        </w:rPr>
        <w:fldChar w:fldCharType="end"/>
      </w:r>
      <w:r>
        <w:rPr>
          <w:rFonts w:hint="eastAsia" w:ascii="宋体"/>
          <w:color w:val="000000"/>
        </w:rPr>
        <w:t>多种查询条件，可按部门、工号、姓名等查询消费明细。</w:t>
      </w:r>
    </w:p>
    <w:p>
      <w:pPr>
        <w:spacing w:after="120"/>
        <w:rPr>
          <w:rFonts w:hint="eastAsia" w:ascii="宋体"/>
          <w:color w:val="000000"/>
        </w:rPr>
      </w:pPr>
      <w:r>
        <w:rPr>
          <w:rFonts w:ascii="宋体"/>
          <w:color w:val="000000"/>
        </w:rPr>
        <w:fldChar w:fldCharType="begin"/>
      </w:r>
      <w:r>
        <w:rPr>
          <w:rFonts w:ascii="宋体"/>
          <w:color w:val="000000"/>
        </w:rPr>
        <w:instrText xml:space="preserve"> </w:instrText>
      </w:r>
      <w:r>
        <w:rPr>
          <w:rFonts w:hint="eastAsia" w:ascii="宋体"/>
          <w:color w:val="000000"/>
        </w:rPr>
        <w:instrText xml:space="preserve">eq \o\ac(○,</w:instrText>
      </w:r>
      <w:r>
        <w:rPr>
          <w:rFonts w:hint="eastAsia"/>
          <w:color w:val="000000"/>
          <w:position w:val="3"/>
          <w:sz w:val="16"/>
        </w:rPr>
        <w:instrText xml:space="preserve">3</w:instrText>
      </w:r>
      <w:r>
        <w:rPr>
          <w:rFonts w:hint="eastAsia" w:ascii="宋体"/>
          <w:color w:val="000000"/>
        </w:rPr>
        <w:instrText xml:space="preserve">)</w:instrText>
      </w:r>
      <w:r>
        <w:rPr>
          <w:rFonts w:ascii="宋体"/>
          <w:color w:val="000000"/>
        </w:rPr>
        <w:fldChar w:fldCharType="end"/>
      </w:r>
      <w:r>
        <w:rPr>
          <w:rFonts w:hint="eastAsia" w:ascii="宋体"/>
          <w:color w:val="000000"/>
        </w:rPr>
        <w:t>可查询任意时段的所有消费信息，方便管理。</w:t>
      </w:r>
    </w:p>
    <w:p>
      <w:pPr>
        <w:spacing w:after="120"/>
        <w:rPr>
          <w:rFonts w:hint="eastAsia" w:ascii="宋体"/>
          <w:color w:val="000000"/>
        </w:rPr>
      </w:pPr>
      <w:r>
        <w:rPr>
          <w:rFonts w:ascii="宋体"/>
          <w:color w:val="000000"/>
        </w:rPr>
        <w:fldChar w:fldCharType="begin"/>
      </w:r>
      <w:r>
        <w:rPr>
          <w:rFonts w:ascii="宋体"/>
          <w:color w:val="000000"/>
        </w:rPr>
        <w:instrText xml:space="preserve"> </w:instrText>
      </w:r>
      <w:r>
        <w:rPr>
          <w:rFonts w:hint="eastAsia" w:ascii="宋体"/>
          <w:color w:val="000000"/>
        </w:rPr>
        <w:instrText xml:space="preserve">eq \o\ac(○,</w:instrText>
      </w:r>
      <w:r>
        <w:rPr>
          <w:rFonts w:hint="eastAsia"/>
          <w:color w:val="000000"/>
          <w:position w:val="3"/>
          <w:sz w:val="16"/>
        </w:rPr>
        <w:instrText xml:space="preserve">4</w:instrText>
      </w:r>
      <w:r>
        <w:rPr>
          <w:rFonts w:hint="eastAsia" w:ascii="宋体"/>
          <w:color w:val="000000"/>
        </w:rPr>
        <w:instrText xml:space="preserve">)</w:instrText>
      </w:r>
      <w:r>
        <w:rPr>
          <w:rFonts w:ascii="宋体"/>
          <w:color w:val="000000"/>
        </w:rPr>
        <w:fldChar w:fldCharType="end"/>
      </w:r>
      <w:r>
        <w:rPr>
          <w:rFonts w:hint="eastAsia" w:ascii="宋体"/>
          <w:color w:val="000000"/>
        </w:rPr>
        <w:t>可查询任意时段的所有充值信息，方便管理。</w:t>
      </w:r>
    </w:p>
    <w:p>
      <w:pPr>
        <w:spacing w:after="120"/>
        <w:rPr>
          <w:rFonts w:hint="eastAsia" w:ascii="宋体"/>
          <w:color w:val="000000"/>
        </w:rPr>
      </w:pPr>
      <w:r>
        <w:rPr>
          <w:rFonts w:hint="eastAsia" w:hAnsi="宋体"/>
        </w:rPr>
        <w:t>6.</w:t>
      </w:r>
      <w:r>
        <w:rPr>
          <w:rFonts w:hint="eastAsia" w:ascii="宋体"/>
          <w:color w:val="000000"/>
        </w:rPr>
        <w:t>统计打印功能：</w:t>
      </w:r>
    </w:p>
    <w:p>
      <w:pPr>
        <w:spacing w:after="120"/>
        <w:rPr>
          <w:rFonts w:hint="eastAsia" w:ascii="宋体"/>
          <w:color w:val="000000"/>
        </w:rPr>
      </w:pPr>
      <w:r>
        <w:rPr>
          <w:rFonts w:ascii="宋体"/>
          <w:color w:val="000000"/>
        </w:rPr>
        <w:fldChar w:fldCharType="begin"/>
      </w:r>
      <w:r>
        <w:rPr>
          <w:rFonts w:ascii="宋体"/>
          <w:color w:val="000000"/>
        </w:rPr>
        <w:instrText xml:space="preserve"> </w:instrText>
      </w:r>
      <w:r>
        <w:rPr>
          <w:rFonts w:hint="eastAsia" w:ascii="宋体"/>
          <w:color w:val="000000"/>
        </w:rPr>
        <w:instrText xml:space="preserve">eq \o\ac(○,</w:instrText>
      </w:r>
      <w:r>
        <w:rPr>
          <w:rFonts w:hint="eastAsia"/>
          <w:color w:val="000000"/>
          <w:position w:val="3"/>
          <w:sz w:val="16"/>
        </w:rPr>
        <w:instrText xml:space="preserve">1</w:instrText>
      </w:r>
      <w:r>
        <w:rPr>
          <w:rFonts w:hint="eastAsia" w:ascii="宋体"/>
          <w:color w:val="000000"/>
        </w:rPr>
        <w:instrText xml:space="preserve">)</w:instrText>
      </w:r>
      <w:r>
        <w:rPr>
          <w:rFonts w:ascii="宋体"/>
          <w:color w:val="000000"/>
        </w:rPr>
        <w:fldChar w:fldCharType="end"/>
      </w:r>
      <w:r>
        <w:rPr>
          <w:rFonts w:hint="eastAsia" w:ascii="宋体"/>
          <w:color w:val="000000"/>
        </w:rPr>
        <w:t>可查询和打印某一日期段的现金收付表。</w:t>
      </w:r>
    </w:p>
    <w:p>
      <w:pPr>
        <w:spacing w:after="120"/>
        <w:rPr>
          <w:rFonts w:hint="eastAsia" w:ascii="宋体"/>
          <w:color w:val="000000"/>
        </w:rPr>
      </w:pPr>
      <w:r>
        <w:rPr>
          <w:rFonts w:ascii="宋体"/>
          <w:color w:val="000000"/>
        </w:rPr>
        <w:fldChar w:fldCharType="begin"/>
      </w:r>
      <w:r>
        <w:rPr>
          <w:rFonts w:ascii="宋体"/>
          <w:color w:val="000000"/>
        </w:rPr>
        <w:instrText xml:space="preserve"> </w:instrText>
      </w:r>
      <w:r>
        <w:rPr>
          <w:rFonts w:hint="eastAsia" w:ascii="宋体"/>
          <w:color w:val="000000"/>
        </w:rPr>
        <w:instrText xml:space="preserve">eq \o\ac(○,</w:instrText>
      </w:r>
      <w:r>
        <w:rPr>
          <w:rFonts w:hint="eastAsia"/>
          <w:color w:val="000000"/>
          <w:position w:val="3"/>
          <w:sz w:val="16"/>
        </w:rPr>
        <w:instrText xml:space="preserve">2</w:instrText>
      </w:r>
      <w:r>
        <w:rPr>
          <w:rFonts w:hint="eastAsia" w:ascii="宋体"/>
          <w:color w:val="000000"/>
        </w:rPr>
        <w:instrText xml:space="preserve">)</w:instrText>
      </w:r>
      <w:r>
        <w:rPr>
          <w:rFonts w:ascii="宋体"/>
          <w:color w:val="000000"/>
        </w:rPr>
        <w:fldChar w:fldCharType="end"/>
      </w:r>
      <w:r>
        <w:rPr>
          <w:rFonts w:hint="eastAsia" w:ascii="宋体"/>
          <w:color w:val="000000"/>
        </w:rPr>
        <w:t>统计表，可根据消费统计、餐机、卡类、分类打印、导出或预览日、月、自定义时间段的消费统计表。</w:t>
      </w:r>
    </w:p>
    <w:p>
      <w:pPr>
        <w:spacing w:after="120"/>
        <w:rPr>
          <w:rFonts w:hint="eastAsia" w:ascii="宋体"/>
          <w:color w:val="000000"/>
        </w:rPr>
      </w:pPr>
      <w:r>
        <w:rPr>
          <w:rFonts w:ascii="宋体"/>
          <w:color w:val="000000"/>
        </w:rPr>
        <w:fldChar w:fldCharType="begin"/>
      </w:r>
      <w:r>
        <w:rPr>
          <w:rFonts w:ascii="宋体"/>
          <w:color w:val="000000"/>
        </w:rPr>
        <w:instrText xml:space="preserve"> </w:instrText>
      </w:r>
      <w:r>
        <w:rPr>
          <w:rFonts w:hint="eastAsia" w:ascii="宋体"/>
          <w:color w:val="000000"/>
        </w:rPr>
        <w:instrText xml:space="preserve">eq \o\ac(○,</w:instrText>
      </w:r>
      <w:r>
        <w:rPr>
          <w:rFonts w:hint="eastAsia"/>
          <w:color w:val="000000"/>
          <w:position w:val="3"/>
          <w:sz w:val="16"/>
        </w:rPr>
        <w:instrText xml:space="preserve">3</w:instrText>
      </w:r>
      <w:r>
        <w:rPr>
          <w:rFonts w:hint="eastAsia" w:ascii="宋体"/>
          <w:color w:val="000000"/>
        </w:rPr>
        <w:instrText xml:space="preserve">)</w:instrText>
      </w:r>
      <w:r>
        <w:rPr>
          <w:rFonts w:ascii="宋体"/>
          <w:color w:val="000000"/>
        </w:rPr>
        <w:fldChar w:fldCharType="end"/>
      </w:r>
      <w:r>
        <w:rPr>
          <w:rFonts w:hint="eastAsia" w:ascii="宋体"/>
          <w:color w:val="000000"/>
        </w:rPr>
        <w:t>可查询、导出和打印任何日期段的充值统计表,</w:t>
      </w:r>
    </w:p>
    <w:p>
      <w:pPr>
        <w:spacing w:after="120"/>
        <w:rPr>
          <w:rFonts w:hint="eastAsia" w:ascii="宋体"/>
          <w:color w:val="000000"/>
        </w:rPr>
      </w:pPr>
      <w:r>
        <w:rPr>
          <w:rFonts w:ascii="宋体"/>
          <w:color w:val="000000"/>
        </w:rPr>
        <w:fldChar w:fldCharType="begin"/>
      </w:r>
      <w:r>
        <w:rPr>
          <w:rFonts w:ascii="宋体"/>
          <w:color w:val="000000"/>
        </w:rPr>
        <w:instrText xml:space="preserve"> </w:instrText>
      </w:r>
      <w:r>
        <w:rPr>
          <w:rFonts w:hint="eastAsia" w:ascii="宋体"/>
          <w:color w:val="000000"/>
        </w:rPr>
        <w:instrText xml:space="preserve">eq \o\ac(○,</w:instrText>
      </w:r>
      <w:r>
        <w:rPr>
          <w:rFonts w:hint="eastAsia"/>
          <w:color w:val="000000"/>
          <w:position w:val="3"/>
          <w:sz w:val="16"/>
        </w:rPr>
        <w:instrText xml:space="preserve">4</w:instrText>
      </w:r>
      <w:r>
        <w:rPr>
          <w:rFonts w:hint="eastAsia" w:ascii="宋体"/>
          <w:color w:val="000000"/>
        </w:rPr>
        <w:instrText xml:space="preserve">)</w:instrText>
      </w:r>
      <w:r>
        <w:rPr>
          <w:rFonts w:ascii="宋体"/>
          <w:color w:val="000000"/>
        </w:rPr>
        <w:fldChar w:fldCharType="end"/>
      </w:r>
      <w:r>
        <w:rPr>
          <w:rFonts w:hint="eastAsia" w:ascii="宋体"/>
          <w:color w:val="000000"/>
        </w:rPr>
        <w:t>统计汇总表（按卡属性）可按月、季、年查询、导出和打印期初数、本期发生数、期末数。</w:t>
      </w:r>
    </w:p>
    <w:p>
      <w:pPr>
        <w:spacing w:after="120"/>
        <w:rPr>
          <w:rFonts w:hint="eastAsia" w:ascii="宋体"/>
          <w:color w:val="000000"/>
        </w:rPr>
      </w:pPr>
      <w:r>
        <w:rPr>
          <w:rFonts w:ascii="宋体"/>
          <w:color w:val="000000"/>
        </w:rPr>
        <w:fldChar w:fldCharType="begin"/>
      </w:r>
      <w:r>
        <w:rPr>
          <w:rFonts w:ascii="宋体"/>
          <w:color w:val="000000"/>
        </w:rPr>
        <w:instrText xml:space="preserve"> </w:instrText>
      </w:r>
      <w:r>
        <w:rPr>
          <w:rFonts w:hint="eastAsia" w:ascii="宋体"/>
          <w:color w:val="000000"/>
        </w:rPr>
        <w:instrText xml:space="preserve">eq \o\ac(○,</w:instrText>
      </w:r>
      <w:r>
        <w:rPr>
          <w:rFonts w:hint="eastAsia"/>
          <w:color w:val="000000"/>
          <w:position w:val="3"/>
          <w:sz w:val="16"/>
        </w:rPr>
        <w:instrText xml:space="preserve">5</w:instrText>
      </w:r>
      <w:r>
        <w:rPr>
          <w:rFonts w:hint="eastAsia" w:ascii="宋体"/>
          <w:color w:val="000000"/>
        </w:rPr>
        <w:instrText xml:space="preserve">)</w:instrText>
      </w:r>
      <w:r>
        <w:rPr>
          <w:rFonts w:ascii="宋体"/>
          <w:color w:val="000000"/>
        </w:rPr>
        <w:fldChar w:fldCharType="end"/>
      </w:r>
      <w:r>
        <w:rPr>
          <w:rFonts w:hint="eastAsia" w:ascii="宋体"/>
          <w:color w:val="000000"/>
        </w:rPr>
        <w:t>统计汇总表（按资金属性）可按月、季、年查询、导出和打印期初数、本期发生数、期末数。</w:t>
      </w:r>
    </w:p>
    <w:p>
      <w:pPr>
        <w:spacing w:after="120"/>
        <w:rPr>
          <w:rFonts w:hint="eastAsia" w:ascii="宋体"/>
          <w:color w:val="000000"/>
        </w:rPr>
      </w:pPr>
      <w:r>
        <w:rPr>
          <w:rFonts w:ascii="宋体"/>
          <w:color w:val="000000"/>
        </w:rPr>
        <w:fldChar w:fldCharType="begin"/>
      </w:r>
      <w:r>
        <w:rPr>
          <w:rFonts w:ascii="宋体"/>
          <w:color w:val="000000"/>
        </w:rPr>
        <w:instrText xml:space="preserve"> </w:instrText>
      </w:r>
      <w:r>
        <w:rPr>
          <w:rFonts w:hint="eastAsia" w:ascii="宋体"/>
          <w:color w:val="000000"/>
        </w:rPr>
        <w:instrText xml:space="preserve">eq \o\ac(○,</w:instrText>
      </w:r>
      <w:r>
        <w:rPr>
          <w:rFonts w:hint="eastAsia"/>
          <w:color w:val="000000"/>
          <w:position w:val="3"/>
          <w:sz w:val="16"/>
        </w:rPr>
        <w:instrText xml:space="preserve">6</w:instrText>
      </w:r>
      <w:r>
        <w:rPr>
          <w:rFonts w:hint="eastAsia" w:ascii="宋体"/>
          <w:color w:val="000000"/>
        </w:rPr>
        <w:instrText xml:space="preserve">)</w:instrText>
      </w:r>
      <w:r>
        <w:rPr>
          <w:rFonts w:ascii="宋体"/>
          <w:color w:val="000000"/>
        </w:rPr>
        <w:fldChar w:fldCharType="end"/>
      </w:r>
      <w:r>
        <w:rPr>
          <w:rFonts w:hint="eastAsia" w:ascii="宋体"/>
          <w:color w:val="000000"/>
        </w:rPr>
        <w:t>若用户怀疑自己的消费不切实际，“客户对帐单”将会真实记录本人某月某段时间的消费情况，有据可查。</w:t>
      </w:r>
    </w:p>
    <w:p>
      <w:pPr>
        <w:spacing w:after="120"/>
        <w:rPr>
          <w:rFonts w:hint="eastAsia" w:ascii="宋体"/>
          <w:color w:val="000000"/>
        </w:rPr>
      </w:pPr>
      <w:r>
        <w:rPr>
          <w:rFonts w:ascii="宋体"/>
          <w:color w:val="000000"/>
        </w:rPr>
        <w:fldChar w:fldCharType="begin"/>
      </w:r>
      <w:r>
        <w:rPr>
          <w:rFonts w:ascii="宋体"/>
          <w:color w:val="000000"/>
        </w:rPr>
        <w:instrText xml:space="preserve"> </w:instrText>
      </w:r>
      <w:r>
        <w:rPr>
          <w:rFonts w:hint="eastAsia" w:ascii="宋体"/>
          <w:color w:val="000000"/>
        </w:rPr>
        <w:instrText xml:space="preserve">eq \o\ac(○,</w:instrText>
      </w:r>
      <w:r>
        <w:rPr>
          <w:rFonts w:hint="eastAsia"/>
          <w:color w:val="000000"/>
          <w:position w:val="3"/>
          <w:sz w:val="16"/>
        </w:rPr>
        <w:instrText xml:space="preserve">7</w:instrText>
      </w:r>
      <w:r>
        <w:rPr>
          <w:rFonts w:hint="eastAsia" w:ascii="宋体"/>
          <w:color w:val="000000"/>
        </w:rPr>
        <w:instrText xml:space="preserve">)</w:instrText>
      </w:r>
      <w:r>
        <w:rPr>
          <w:rFonts w:ascii="宋体"/>
          <w:color w:val="000000"/>
        </w:rPr>
        <w:fldChar w:fldCharType="end"/>
      </w:r>
      <w:r>
        <w:rPr>
          <w:rFonts w:hint="eastAsia" w:ascii="宋体"/>
          <w:color w:val="000000"/>
        </w:rPr>
        <w:t>可查询和打印任何日期段的所有消费信息。</w:t>
      </w:r>
    </w:p>
    <w:p>
      <w:pPr>
        <w:spacing w:after="120"/>
        <w:rPr>
          <w:rFonts w:hint="eastAsia" w:ascii="宋体"/>
          <w:color w:val="000000"/>
        </w:rPr>
      </w:pPr>
      <w:r>
        <w:rPr>
          <w:rFonts w:ascii="宋体"/>
          <w:color w:val="000000"/>
        </w:rPr>
        <w:fldChar w:fldCharType="begin"/>
      </w:r>
      <w:r>
        <w:rPr>
          <w:rFonts w:ascii="宋体"/>
          <w:color w:val="000000"/>
        </w:rPr>
        <w:instrText xml:space="preserve"> </w:instrText>
      </w:r>
      <w:r>
        <w:rPr>
          <w:rFonts w:hint="eastAsia" w:ascii="宋体"/>
          <w:color w:val="000000"/>
        </w:rPr>
        <w:instrText xml:space="preserve">eq \o\ac(○,</w:instrText>
      </w:r>
      <w:r>
        <w:rPr>
          <w:rFonts w:hint="eastAsia"/>
          <w:color w:val="000000"/>
          <w:position w:val="3"/>
          <w:sz w:val="16"/>
        </w:rPr>
        <w:instrText xml:space="preserve">8</w:instrText>
      </w:r>
      <w:r>
        <w:rPr>
          <w:rFonts w:hint="eastAsia" w:ascii="宋体"/>
          <w:color w:val="000000"/>
        </w:rPr>
        <w:instrText xml:space="preserve">)</w:instrText>
      </w:r>
      <w:r>
        <w:rPr>
          <w:rFonts w:ascii="宋体"/>
          <w:color w:val="000000"/>
        </w:rPr>
        <w:fldChar w:fldCharType="end"/>
      </w:r>
      <w:r>
        <w:rPr>
          <w:rFonts w:hint="eastAsia" w:ascii="宋体"/>
          <w:color w:val="000000"/>
        </w:rPr>
        <w:t>可查询和打印任何日期段所有消费者每次的充值信息。</w:t>
      </w:r>
    </w:p>
    <w:p>
      <w:pPr>
        <w:spacing w:after="120"/>
        <w:rPr>
          <w:rFonts w:hint="eastAsia" w:ascii="宋体"/>
          <w:color w:val="000000"/>
        </w:rPr>
      </w:pPr>
      <w:r>
        <w:rPr>
          <w:rFonts w:hint="eastAsia" w:ascii="宋体"/>
          <w:color w:val="000000"/>
        </w:rPr>
        <w:t>7.系统管理功能：</w:t>
      </w:r>
    </w:p>
    <w:p>
      <w:pPr>
        <w:spacing w:after="120"/>
        <w:rPr>
          <w:rFonts w:hint="eastAsia" w:ascii="宋体"/>
          <w:color w:val="000000"/>
        </w:rPr>
      </w:pPr>
      <w:r>
        <w:rPr>
          <w:rFonts w:ascii="宋体"/>
          <w:color w:val="000000"/>
        </w:rPr>
        <w:fldChar w:fldCharType="begin"/>
      </w:r>
      <w:r>
        <w:rPr>
          <w:rFonts w:ascii="宋体"/>
          <w:color w:val="000000"/>
        </w:rPr>
        <w:instrText xml:space="preserve"> </w:instrText>
      </w:r>
      <w:r>
        <w:rPr>
          <w:rFonts w:hint="eastAsia" w:ascii="宋体"/>
          <w:color w:val="000000"/>
        </w:rPr>
        <w:instrText xml:space="preserve">eq \o\ac(○,</w:instrText>
      </w:r>
      <w:r>
        <w:rPr>
          <w:rFonts w:hint="eastAsia"/>
          <w:color w:val="000000"/>
          <w:position w:val="3"/>
          <w:sz w:val="16"/>
        </w:rPr>
        <w:instrText xml:space="preserve">1</w:instrText>
      </w:r>
      <w:r>
        <w:rPr>
          <w:rFonts w:hint="eastAsia" w:ascii="宋体"/>
          <w:color w:val="000000"/>
        </w:rPr>
        <w:instrText xml:space="preserve">)</w:instrText>
      </w:r>
      <w:r>
        <w:rPr>
          <w:rFonts w:ascii="宋体"/>
          <w:color w:val="000000"/>
        </w:rPr>
        <w:fldChar w:fldCharType="end"/>
      </w:r>
      <w:r>
        <w:rPr>
          <w:rFonts w:hint="eastAsia" w:ascii="宋体"/>
          <w:color w:val="000000"/>
        </w:rPr>
        <w:t>系统操作员管理，可建立不同级别的系统操作员，并设置口令、权限，发行操作员卡，便于系统的管理和维护。</w:t>
      </w:r>
    </w:p>
    <w:p>
      <w:pPr>
        <w:spacing w:after="120"/>
        <w:rPr>
          <w:rFonts w:hint="eastAsia" w:ascii="宋体"/>
          <w:color w:val="000000"/>
        </w:rPr>
      </w:pPr>
      <w:r>
        <w:rPr>
          <w:rFonts w:ascii="宋体"/>
          <w:color w:val="000000"/>
        </w:rPr>
        <w:fldChar w:fldCharType="begin"/>
      </w:r>
      <w:r>
        <w:rPr>
          <w:rFonts w:ascii="宋体"/>
          <w:color w:val="000000"/>
        </w:rPr>
        <w:instrText xml:space="preserve"> </w:instrText>
      </w:r>
      <w:r>
        <w:rPr>
          <w:rFonts w:hint="eastAsia" w:ascii="宋体"/>
          <w:color w:val="000000"/>
        </w:rPr>
        <w:instrText xml:space="preserve">eq \o\ac(○,</w:instrText>
      </w:r>
      <w:r>
        <w:rPr>
          <w:rFonts w:hint="eastAsia"/>
          <w:color w:val="000000"/>
          <w:position w:val="3"/>
          <w:sz w:val="16"/>
        </w:rPr>
        <w:instrText xml:space="preserve">2</w:instrText>
      </w:r>
      <w:r>
        <w:rPr>
          <w:rFonts w:hint="eastAsia" w:ascii="宋体"/>
          <w:color w:val="000000"/>
        </w:rPr>
        <w:instrText xml:space="preserve">)</w:instrText>
      </w:r>
      <w:r>
        <w:rPr>
          <w:rFonts w:ascii="宋体"/>
          <w:color w:val="000000"/>
        </w:rPr>
        <w:fldChar w:fldCharType="end"/>
      </w:r>
      <w:r>
        <w:rPr>
          <w:rFonts w:hint="eastAsia" w:ascii="宋体"/>
          <w:color w:val="000000"/>
        </w:rPr>
        <w:t>消费员管理，可任意添加和删除消费员，发行、回收消费员卡，便于管理和维护。</w:t>
      </w:r>
    </w:p>
    <w:p>
      <w:pPr>
        <w:spacing w:after="120"/>
        <w:rPr>
          <w:rFonts w:hint="eastAsia" w:ascii="宋体"/>
          <w:color w:val="000000"/>
        </w:rPr>
      </w:pPr>
      <w:r>
        <w:rPr>
          <w:rFonts w:ascii="宋体"/>
          <w:color w:val="000000"/>
        </w:rPr>
        <w:fldChar w:fldCharType="begin"/>
      </w:r>
      <w:r>
        <w:rPr>
          <w:rFonts w:ascii="宋体"/>
          <w:color w:val="000000"/>
        </w:rPr>
        <w:instrText xml:space="preserve"> </w:instrText>
      </w:r>
      <w:r>
        <w:rPr>
          <w:rFonts w:hint="eastAsia" w:ascii="宋体"/>
          <w:color w:val="000000"/>
        </w:rPr>
        <w:instrText xml:space="preserve">eq \o\ac(○,</w:instrText>
      </w:r>
      <w:r>
        <w:rPr>
          <w:rFonts w:hint="eastAsia"/>
          <w:color w:val="000000"/>
          <w:position w:val="3"/>
          <w:sz w:val="16"/>
        </w:rPr>
        <w:instrText xml:space="preserve">3</w:instrText>
      </w:r>
      <w:r>
        <w:rPr>
          <w:rFonts w:hint="eastAsia" w:ascii="宋体"/>
          <w:color w:val="000000"/>
        </w:rPr>
        <w:instrText xml:space="preserve">)</w:instrText>
      </w:r>
      <w:r>
        <w:rPr>
          <w:rFonts w:ascii="宋体"/>
          <w:color w:val="000000"/>
        </w:rPr>
        <w:fldChar w:fldCharType="end"/>
      </w:r>
      <w:r>
        <w:rPr>
          <w:rFonts w:hint="eastAsia" w:ascii="宋体"/>
          <w:color w:val="000000"/>
        </w:rPr>
        <w:t>设备管理，用户必须对系统中使用的设备建立档案，以便维护和管理。</w:t>
      </w:r>
    </w:p>
    <w:p>
      <w:pPr>
        <w:spacing w:after="120"/>
        <w:rPr>
          <w:rFonts w:hint="eastAsia" w:ascii="宋体"/>
          <w:color w:val="000000"/>
        </w:rPr>
      </w:pPr>
      <w:r>
        <w:rPr>
          <w:rFonts w:ascii="宋体"/>
          <w:color w:val="000000"/>
        </w:rPr>
        <w:fldChar w:fldCharType="begin"/>
      </w:r>
      <w:r>
        <w:rPr>
          <w:rFonts w:ascii="宋体"/>
          <w:color w:val="000000"/>
        </w:rPr>
        <w:instrText xml:space="preserve"> </w:instrText>
      </w:r>
      <w:r>
        <w:rPr>
          <w:rFonts w:hint="eastAsia" w:ascii="宋体"/>
          <w:color w:val="000000"/>
        </w:rPr>
        <w:instrText xml:space="preserve">eq \o\ac(○,</w:instrText>
      </w:r>
      <w:r>
        <w:rPr>
          <w:rFonts w:hint="eastAsia"/>
          <w:color w:val="000000"/>
          <w:position w:val="3"/>
          <w:sz w:val="16"/>
        </w:rPr>
        <w:instrText xml:space="preserve">4</w:instrText>
      </w:r>
      <w:r>
        <w:rPr>
          <w:rFonts w:hint="eastAsia" w:ascii="宋体"/>
          <w:color w:val="000000"/>
        </w:rPr>
        <w:instrText xml:space="preserve">)</w:instrText>
      </w:r>
      <w:r>
        <w:rPr>
          <w:rFonts w:ascii="宋体"/>
          <w:color w:val="000000"/>
        </w:rPr>
        <w:fldChar w:fldCharType="end"/>
      </w:r>
      <w:r>
        <w:rPr>
          <w:rFonts w:hint="eastAsia" w:ascii="宋体"/>
          <w:color w:val="000000"/>
        </w:rPr>
        <w:t>可自由设置早、中、晚用餐时间，便于管理人员统计各餐消费情况。</w:t>
      </w:r>
    </w:p>
    <w:p>
      <w:pPr>
        <w:spacing w:after="120"/>
        <w:rPr>
          <w:rFonts w:hint="eastAsia" w:ascii="宋体"/>
          <w:color w:val="000000"/>
        </w:rPr>
      </w:pPr>
      <w:r>
        <w:rPr>
          <w:rFonts w:ascii="宋体"/>
          <w:color w:val="000000"/>
        </w:rPr>
        <w:fldChar w:fldCharType="begin"/>
      </w:r>
      <w:r>
        <w:rPr>
          <w:rFonts w:ascii="宋体"/>
          <w:color w:val="000000"/>
        </w:rPr>
        <w:instrText xml:space="preserve"> </w:instrText>
      </w:r>
      <w:r>
        <w:rPr>
          <w:rFonts w:hint="eastAsia" w:ascii="宋体"/>
          <w:color w:val="000000"/>
        </w:rPr>
        <w:instrText xml:space="preserve">eq \o\ac(○,</w:instrText>
      </w:r>
      <w:r>
        <w:rPr>
          <w:rFonts w:hint="eastAsia"/>
          <w:color w:val="000000"/>
          <w:position w:val="3"/>
          <w:sz w:val="16"/>
        </w:rPr>
        <w:instrText xml:space="preserve">5</w:instrText>
      </w:r>
      <w:r>
        <w:rPr>
          <w:rFonts w:hint="eastAsia" w:ascii="宋体"/>
          <w:color w:val="000000"/>
        </w:rPr>
        <w:instrText xml:space="preserve">)</w:instrText>
      </w:r>
      <w:r>
        <w:rPr>
          <w:rFonts w:ascii="宋体"/>
          <w:color w:val="000000"/>
        </w:rPr>
        <w:fldChar w:fldCharType="end"/>
      </w:r>
      <w:r>
        <w:rPr>
          <w:rFonts w:hint="eastAsia" w:ascii="宋体"/>
          <w:color w:val="000000"/>
        </w:rPr>
        <w:t>可设置各种卡类、手续费</w:t>
      </w:r>
      <w:r>
        <w:rPr>
          <w:rFonts w:hint="eastAsia" w:ascii="宋体"/>
          <w:color w:val="FF0000"/>
        </w:rPr>
        <w:t>及使用效期</w:t>
      </w:r>
      <w:r>
        <w:rPr>
          <w:rFonts w:hint="eastAsia" w:ascii="宋体"/>
          <w:color w:val="000000"/>
        </w:rPr>
        <w:t>，便于满足不同管理的要求。</w:t>
      </w:r>
    </w:p>
    <w:p>
      <w:pPr>
        <w:spacing w:after="120"/>
        <w:rPr>
          <w:rFonts w:hint="eastAsia" w:ascii="宋体"/>
          <w:color w:val="000000"/>
        </w:rPr>
      </w:pPr>
      <w:r>
        <w:rPr>
          <w:rFonts w:ascii="宋体"/>
          <w:color w:val="000000"/>
        </w:rPr>
        <w:fldChar w:fldCharType="begin"/>
      </w:r>
      <w:r>
        <w:rPr>
          <w:rFonts w:ascii="宋体"/>
          <w:color w:val="000000"/>
        </w:rPr>
        <w:instrText xml:space="preserve"> </w:instrText>
      </w:r>
      <w:r>
        <w:rPr>
          <w:rFonts w:hint="eastAsia" w:ascii="宋体"/>
          <w:color w:val="000000"/>
        </w:rPr>
        <w:instrText xml:space="preserve">eq \o\ac(○,</w:instrText>
      </w:r>
      <w:r>
        <w:rPr>
          <w:rFonts w:hint="eastAsia"/>
          <w:color w:val="000000"/>
          <w:position w:val="3"/>
          <w:sz w:val="16"/>
        </w:rPr>
        <w:instrText xml:space="preserve">6</w:instrText>
      </w:r>
      <w:r>
        <w:rPr>
          <w:rFonts w:hint="eastAsia" w:ascii="宋体"/>
          <w:color w:val="000000"/>
        </w:rPr>
        <w:instrText xml:space="preserve">)</w:instrText>
      </w:r>
      <w:r>
        <w:rPr>
          <w:rFonts w:ascii="宋体"/>
          <w:color w:val="000000"/>
        </w:rPr>
        <w:fldChar w:fldCharType="end"/>
      </w:r>
      <w:r>
        <w:rPr>
          <w:rFonts w:hint="eastAsia" w:ascii="宋体"/>
          <w:color w:val="000000"/>
        </w:rPr>
        <w:t>设置网络通讯参数功能。</w:t>
      </w:r>
    </w:p>
    <w:p>
      <w:pPr>
        <w:spacing w:after="120"/>
        <w:rPr>
          <w:rFonts w:hint="eastAsia" w:ascii="宋体"/>
          <w:color w:val="000000"/>
        </w:rPr>
      </w:pPr>
      <w:r>
        <w:rPr>
          <w:rFonts w:ascii="宋体"/>
          <w:color w:val="000000"/>
        </w:rPr>
        <w:fldChar w:fldCharType="begin"/>
      </w:r>
      <w:r>
        <w:rPr>
          <w:rFonts w:ascii="宋体"/>
          <w:color w:val="000000"/>
        </w:rPr>
        <w:instrText xml:space="preserve"> </w:instrText>
      </w:r>
      <w:r>
        <w:rPr>
          <w:rFonts w:hint="eastAsia" w:ascii="宋体"/>
          <w:color w:val="000000"/>
        </w:rPr>
        <w:instrText xml:space="preserve">eq \o\ac(○,</w:instrText>
      </w:r>
      <w:r>
        <w:rPr>
          <w:rFonts w:hint="eastAsia"/>
          <w:color w:val="000000"/>
          <w:position w:val="3"/>
          <w:sz w:val="16"/>
        </w:rPr>
        <w:instrText xml:space="preserve">7</w:instrText>
      </w:r>
      <w:r>
        <w:rPr>
          <w:rFonts w:hint="eastAsia" w:ascii="宋体"/>
          <w:color w:val="000000"/>
        </w:rPr>
        <w:instrText xml:space="preserve">)</w:instrText>
      </w:r>
      <w:r>
        <w:rPr>
          <w:rFonts w:ascii="宋体"/>
          <w:color w:val="000000"/>
        </w:rPr>
        <w:fldChar w:fldCharType="end"/>
      </w:r>
      <w:r>
        <w:rPr>
          <w:rFonts w:hint="eastAsia" w:ascii="宋体"/>
          <w:color w:val="000000"/>
        </w:rPr>
        <w:t>可通过网络设置各网点时间。</w:t>
      </w:r>
    </w:p>
    <w:p>
      <w:pPr>
        <w:spacing w:after="120"/>
        <w:rPr>
          <w:rFonts w:hint="eastAsia" w:ascii="宋体"/>
          <w:color w:val="000000"/>
        </w:rPr>
      </w:pPr>
      <w:r>
        <w:rPr>
          <w:rFonts w:ascii="宋体"/>
          <w:color w:val="000000"/>
        </w:rPr>
        <w:fldChar w:fldCharType="begin"/>
      </w:r>
      <w:r>
        <w:rPr>
          <w:rFonts w:ascii="宋体"/>
          <w:color w:val="000000"/>
        </w:rPr>
        <w:instrText xml:space="preserve"> </w:instrText>
      </w:r>
      <w:r>
        <w:rPr>
          <w:rFonts w:hint="eastAsia" w:ascii="宋体"/>
          <w:color w:val="000000"/>
        </w:rPr>
        <w:instrText xml:space="preserve">eq \o\ac(○,</w:instrText>
      </w:r>
      <w:r>
        <w:rPr>
          <w:rFonts w:hint="eastAsia"/>
          <w:color w:val="000000"/>
          <w:position w:val="3"/>
          <w:sz w:val="16"/>
        </w:rPr>
        <w:instrText xml:space="preserve">8</w:instrText>
      </w:r>
      <w:r>
        <w:rPr>
          <w:rFonts w:hint="eastAsia" w:ascii="宋体"/>
          <w:color w:val="000000"/>
        </w:rPr>
        <w:instrText xml:space="preserve">)</w:instrText>
      </w:r>
      <w:r>
        <w:rPr>
          <w:rFonts w:ascii="宋体"/>
          <w:color w:val="000000"/>
        </w:rPr>
        <w:fldChar w:fldCharType="end"/>
      </w:r>
      <w:r>
        <w:rPr>
          <w:rFonts w:hint="eastAsia" w:ascii="宋体"/>
          <w:color w:val="000000"/>
        </w:rPr>
        <w:t>通过手机充值时需自动设置10%管理费的扣款程序。</w:t>
      </w:r>
    </w:p>
    <w:p>
      <w:pPr>
        <w:numPr>
          <w:ilvl w:val="0"/>
          <w:numId w:val="1"/>
        </w:numPr>
        <w:spacing w:after="120"/>
        <w:rPr>
          <w:rFonts w:hint="eastAsia" w:ascii="宋体"/>
          <w:color w:val="FF0000"/>
        </w:rPr>
      </w:pPr>
      <w:r>
        <w:rPr>
          <w:rFonts w:hint="eastAsia" w:ascii="宋体"/>
          <w:color w:val="FF0000"/>
        </w:rPr>
        <w:t>医院发放的餐贴与职工充值的账户分开，分设两个账户。医院发放的餐贴不能退现金，职工充值部分可以退款，搭伙费不予以退还。</w:t>
      </w:r>
    </w:p>
    <w:p>
      <w:pPr>
        <w:spacing w:after="120"/>
        <w:rPr>
          <w:rFonts w:hint="eastAsia" w:ascii="宋体"/>
          <w:color w:val="0000FF"/>
          <w:lang w:val="en-US" w:eastAsia="zh-CN"/>
        </w:rPr>
      </w:pPr>
      <w:r>
        <w:rPr>
          <w:rFonts w:hint="eastAsia" w:ascii="宋体"/>
          <w:color w:val="0000FF"/>
          <w:lang w:val="en-US" w:eastAsia="zh-CN"/>
        </w:rPr>
        <w:t>疑问：(1、充值方式：自助微信充值方式，需明确要求。</w:t>
      </w:r>
    </w:p>
    <w:p>
      <w:pPr>
        <w:spacing w:after="120"/>
        <w:ind w:firstLine="480" w:firstLineChars="200"/>
        <w:rPr>
          <w:rFonts w:hint="eastAsia" w:ascii="宋体"/>
          <w:color w:val="000000"/>
        </w:rPr>
      </w:pPr>
      <w:r>
        <w:rPr>
          <w:rFonts w:hint="eastAsia" w:ascii="宋体"/>
          <w:color w:val="000000"/>
        </w:rPr>
        <w:t>可通过网络设置消费机用餐时段、可允许的卡类型、消费方式、是否每次开启消费机需用消费员卡、定值和编号消费方式的消费价格、最大消费额、卡中最大余额等参数。</w:t>
      </w:r>
    </w:p>
    <w:p>
      <w:pPr>
        <w:pStyle w:val="2"/>
        <w:snapToGrid w:val="0"/>
        <w:spacing w:after="120" w:line="440" w:lineRule="exact"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62F88"/>
    <w:multiLevelType w:val="singleLevel"/>
    <w:tmpl w:val="04962F88"/>
    <w:lvl w:ilvl="0" w:tentative="0">
      <w:start w:val="8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2E32B3"/>
    <w:rsid w:val="312E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56" w:afterLines="50"/>
    </w:pPr>
    <w:rPr>
      <w:sz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widowControl w:val="0"/>
      <w:autoSpaceDE w:val="0"/>
      <w:autoSpaceDN w:val="0"/>
      <w:adjustRightInd w:val="0"/>
      <w:jc w:val="center"/>
    </w:pPr>
    <w:rPr>
      <w:rFonts w:ascii="宋体" w:hAnsi="Arial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2020-01-14T07:44:00Z</dcterms:created>
  <dc:creator>布一1395800562</dc:creator>
  <cp:lastModifiedBy>布一1395800562</cp:lastModifiedBy>
  <dcterms:modified xsi:type="dcterms:W3CDTF">2020-01-14T07:51:26Z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